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6DD" w:rsidRPr="002C1065" w:rsidRDefault="00F326DD" w:rsidP="00F326DD">
      <w:pPr>
        <w:widowControl w:val="0"/>
        <w:suppressAutoHyphens/>
        <w:autoSpaceDE w:val="0"/>
        <w:ind w:firstLine="340"/>
        <w:jc w:val="center"/>
        <w:rPr>
          <w:sz w:val="28"/>
          <w:szCs w:val="28"/>
          <w:lang w:eastAsia="zh-CN"/>
        </w:rPr>
      </w:pPr>
      <w:r w:rsidRPr="002C1065">
        <w:rPr>
          <w:sz w:val="28"/>
          <w:szCs w:val="28"/>
          <w:lang w:eastAsia="zh-CN"/>
        </w:rPr>
        <w:t>Федеральное государственное образовательное бюджетное учреждение высшего образования</w:t>
      </w:r>
    </w:p>
    <w:p w:rsidR="00F326DD" w:rsidRPr="002C1065" w:rsidRDefault="00F326DD" w:rsidP="00F326DD">
      <w:pPr>
        <w:widowControl w:val="0"/>
        <w:suppressAutoHyphens/>
        <w:autoSpaceDE w:val="0"/>
        <w:ind w:firstLine="340"/>
        <w:jc w:val="center"/>
        <w:rPr>
          <w:b/>
          <w:caps/>
          <w:sz w:val="28"/>
          <w:szCs w:val="28"/>
          <w:lang w:eastAsia="zh-CN"/>
        </w:rPr>
      </w:pPr>
    </w:p>
    <w:p w:rsidR="00F326DD" w:rsidRPr="002C1065" w:rsidRDefault="00F326DD" w:rsidP="00F326DD">
      <w:pPr>
        <w:widowControl w:val="0"/>
        <w:suppressAutoHyphens/>
        <w:autoSpaceDE w:val="0"/>
        <w:ind w:firstLine="340"/>
        <w:jc w:val="center"/>
        <w:rPr>
          <w:b/>
          <w:caps/>
          <w:sz w:val="28"/>
          <w:szCs w:val="28"/>
          <w:lang w:eastAsia="zh-CN"/>
        </w:rPr>
      </w:pPr>
      <w:r w:rsidRPr="002C1065">
        <w:rPr>
          <w:b/>
          <w:caps/>
          <w:sz w:val="28"/>
          <w:szCs w:val="28"/>
          <w:lang w:eastAsia="zh-CN"/>
        </w:rPr>
        <w:t>«ФинансовЫЙ УНИВЕРСИТЕТ при Правительстве</w:t>
      </w:r>
    </w:p>
    <w:p w:rsidR="00F326DD" w:rsidRPr="002C1065" w:rsidRDefault="00F326DD" w:rsidP="00F326DD">
      <w:pPr>
        <w:widowControl w:val="0"/>
        <w:suppressAutoHyphens/>
        <w:autoSpaceDE w:val="0"/>
        <w:ind w:firstLine="340"/>
        <w:jc w:val="center"/>
        <w:rPr>
          <w:b/>
          <w:caps/>
          <w:sz w:val="28"/>
          <w:szCs w:val="28"/>
          <w:lang w:eastAsia="zh-CN"/>
        </w:rPr>
      </w:pPr>
      <w:r w:rsidRPr="002C1065">
        <w:rPr>
          <w:b/>
          <w:caps/>
          <w:sz w:val="28"/>
          <w:szCs w:val="28"/>
          <w:lang w:eastAsia="zh-CN"/>
        </w:rPr>
        <w:t>Российской Федерации»</w:t>
      </w:r>
    </w:p>
    <w:p w:rsidR="00F326DD" w:rsidRPr="002C1065" w:rsidRDefault="00F326DD" w:rsidP="00F326DD">
      <w:pPr>
        <w:widowControl w:val="0"/>
        <w:suppressAutoHyphens/>
        <w:autoSpaceDE w:val="0"/>
        <w:ind w:firstLine="340"/>
        <w:jc w:val="center"/>
        <w:rPr>
          <w:b/>
          <w:sz w:val="28"/>
          <w:szCs w:val="28"/>
          <w:lang w:eastAsia="zh-CN"/>
        </w:rPr>
      </w:pPr>
      <w:r w:rsidRPr="002C1065">
        <w:rPr>
          <w:b/>
          <w:sz w:val="28"/>
          <w:szCs w:val="28"/>
          <w:lang w:eastAsia="zh-CN"/>
        </w:rPr>
        <w:t>(Финансовый университет)</w:t>
      </w:r>
    </w:p>
    <w:p w:rsidR="00F326DD" w:rsidRPr="002C1065" w:rsidRDefault="00F326DD" w:rsidP="00F326DD">
      <w:pPr>
        <w:widowControl w:val="0"/>
        <w:tabs>
          <w:tab w:val="left" w:pos="709"/>
          <w:tab w:val="left" w:pos="993"/>
        </w:tabs>
        <w:suppressAutoHyphens/>
        <w:autoSpaceDE w:val="0"/>
        <w:spacing w:line="360" w:lineRule="auto"/>
        <w:rPr>
          <w:sz w:val="28"/>
          <w:szCs w:val="28"/>
          <w:lang w:eastAsia="zh-CN"/>
        </w:rPr>
      </w:pPr>
    </w:p>
    <w:p w:rsidR="00F326DD" w:rsidRPr="002C1065" w:rsidRDefault="00F326DD" w:rsidP="00F326DD">
      <w:pPr>
        <w:widowControl w:val="0"/>
        <w:suppressAutoHyphens/>
        <w:autoSpaceDE w:val="0"/>
        <w:jc w:val="center"/>
        <w:rPr>
          <w:b/>
          <w:sz w:val="28"/>
          <w:szCs w:val="28"/>
          <w:lang w:eastAsia="zh-CN"/>
        </w:rPr>
      </w:pPr>
      <w:r w:rsidRPr="002C1065">
        <w:rPr>
          <w:b/>
          <w:sz w:val="28"/>
          <w:szCs w:val="28"/>
          <w:lang w:eastAsia="zh-CN"/>
        </w:rPr>
        <w:t>Департамент социологии</w:t>
      </w:r>
    </w:p>
    <w:p w:rsidR="00F326DD" w:rsidRPr="002C1065" w:rsidRDefault="00F326DD" w:rsidP="00F326DD">
      <w:pPr>
        <w:widowControl w:val="0"/>
        <w:suppressAutoHyphens/>
        <w:autoSpaceDE w:val="0"/>
        <w:spacing w:line="360" w:lineRule="auto"/>
        <w:jc w:val="center"/>
        <w:rPr>
          <w:b/>
          <w:sz w:val="28"/>
          <w:szCs w:val="28"/>
          <w:lang w:eastAsia="zh-CN"/>
        </w:rPr>
      </w:pPr>
      <w:r w:rsidRPr="002C1065">
        <w:rPr>
          <w:b/>
          <w:sz w:val="28"/>
          <w:szCs w:val="28"/>
          <w:lang w:eastAsia="zh-CN"/>
        </w:rPr>
        <w:t>Факультета социальных наук и массовых коммуникаций</w:t>
      </w:r>
    </w:p>
    <w:tbl>
      <w:tblPr>
        <w:tblpPr w:leftFromText="180" w:rightFromText="180" w:vertAnchor="text" w:horzAnchor="margin" w:tblpXSpec="right" w:tblpY="118"/>
        <w:tblW w:w="4515" w:type="dxa"/>
        <w:tblLook w:val="04A0" w:firstRow="1" w:lastRow="0" w:firstColumn="1" w:lastColumn="0" w:noHBand="0" w:noVBand="1"/>
      </w:tblPr>
      <w:tblGrid>
        <w:gridCol w:w="4515"/>
      </w:tblGrid>
      <w:tr w:rsidR="002C1065" w:rsidRPr="002C1065" w:rsidTr="00BE5654">
        <w:trPr>
          <w:trHeight w:val="1425"/>
        </w:trPr>
        <w:tc>
          <w:tcPr>
            <w:tcW w:w="4515" w:type="dxa"/>
            <w:hideMark/>
          </w:tcPr>
          <w:p w:rsidR="00F326DD" w:rsidRPr="002C1065" w:rsidRDefault="00F326DD" w:rsidP="00BE5654">
            <w:pPr>
              <w:jc w:val="both"/>
              <w:rPr>
                <w:caps/>
                <w:sz w:val="28"/>
                <w:szCs w:val="28"/>
              </w:rPr>
            </w:pPr>
            <w:r w:rsidRPr="002C1065">
              <w:rPr>
                <w:caps/>
                <w:sz w:val="28"/>
                <w:szCs w:val="28"/>
              </w:rPr>
              <w:t>утверждаю</w:t>
            </w:r>
          </w:p>
          <w:p w:rsidR="00F326DD" w:rsidRPr="002C1065" w:rsidRDefault="00F326DD" w:rsidP="00BE5654">
            <w:pPr>
              <w:jc w:val="both"/>
              <w:rPr>
                <w:caps/>
                <w:sz w:val="28"/>
                <w:szCs w:val="28"/>
              </w:rPr>
            </w:pPr>
          </w:p>
          <w:p w:rsidR="00F326DD" w:rsidRPr="002C1065" w:rsidRDefault="00F326DD" w:rsidP="00BE5654">
            <w:pPr>
              <w:jc w:val="both"/>
              <w:rPr>
                <w:sz w:val="28"/>
                <w:szCs w:val="28"/>
              </w:rPr>
            </w:pPr>
            <w:r w:rsidRPr="002C1065">
              <w:rPr>
                <w:sz w:val="28"/>
                <w:szCs w:val="28"/>
              </w:rPr>
              <w:t xml:space="preserve">Проректор </w:t>
            </w:r>
          </w:p>
          <w:p w:rsidR="00F326DD" w:rsidRPr="002C1065" w:rsidRDefault="00F326DD" w:rsidP="00BE5654">
            <w:pPr>
              <w:jc w:val="both"/>
              <w:rPr>
                <w:sz w:val="28"/>
                <w:szCs w:val="28"/>
              </w:rPr>
            </w:pPr>
            <w:r w:rsidRPr="002C1065">
              <w:rPr>
                <w:sz w:val="28"/>
                <w:szCs w:val="28"/>
              </w:rPr>
              <w:t>по учебной и методической работе</w:t>
            </w:r>
          </w:p>
          <w:p w:rsidR="00F326DD" w:rsidRPr="002C1065" w:rsidRDefault="00F326DD" w:rsidP="00BE5654">
            <w:pPr>
              <w:jc w:val="both"/>
              <w:rPr>
                <w:sz w:val="28"/>
                <w:szCs w:val="28"/>
              </w:rPr>
            </w:pPr>
            <w:r w:rsidRPr="002C1065">
              <w:rPr>
                <w:sz w:val="28"/>
                <w:szCs w:val="28"/>
              </w:rPr>
              <w:t>___________Е.А. Каменева</w:t>
            </w:r>
          </w:p>
          <w:p w:rsidR="00F326DD" w:rsidRPr="002C1065" w:rsidRDefault="00F326DD" w:rsidP="00BE5654">
            <w:pPr>
              <w:jc w:val="both"/>
              <w:rPr>
                <w:sz w:val="28"/>
                <w:szCs w:val="28"/>
              </w:rPr>
            </w:pPr>
          </w:p>
          <w:p w:rsidR="00F326DD" w:rsidRPr="002C1065" w:rsidRDefault="00F326DD" w:rsidP="00BE5654">
            <w:pPr>
              <w:jc w:val="both"/>
              <w:rPr>
                <w:b/>
                <w:caps/>
                <w:sz w:val="28"/>
                <w:szCs w:val="28"/>
              </w:rPr>
            </w:pPr>
            <w:r w:rsidRPr="002C1065">
              <w:rPr>
                <w:sz w:val="28"/>
                <w:szCs w:val="28"/>
              </w:rPr>
              <w:t>«_</w:t>
            </w:r>
            <w:r w:rsidR="007145F8">
              <w:rPr>
                <w:sz w:val="28"/>
                <w:szCs w:val="28"/>
              </w:rPr>
              <w:t>28_</w:t>
            </w:r>
            <w:bookmarkStart w:id="0" w:name="_GoBack"/>
            <w:bookmarkEnd w:id="0"/>
            <w:r w:rsidRPr="002C1065">
              <w:rPr>
                <w:sz w:val="28"/>
                <w:szCs w:val="28"/>
              </w:rPr>
              <w:t>»__</w:t>
            </w:r>
            <w:r w:rsidR="007145F8">
              <w:rPr>
                <w:sz w:val="28"/>
                <w:szCs w:val="28"/>
              </w:rPr>
              <w:t>декабря___</w:t>
            </w:r>
            <w:r w:rsidRPr="002C1065">
              <w:rPr>
                <w:sz w:val="28"/>
                <w:szCs w:val="28"/>
              </w:rPr>
              <w:t xml:space="preserve"> 2022 г.</w:t>
            </w:r>
          </w:p>
        </w:tc>
      </w:tr>
      <w:tr w:rsidR="002C1065" w:rsidRPr="002C1065" w:rsidTr="00BE5654">
        <w:trPr>
          <w:trHeight w:val="1425"/>
        </w:trPr>
        <w:tc>
          <w:tcPr>
            <w:tcW w:w="4515" w:type="dxa"/>
          </w:tcPr>
          <w:p w:rsidR="00F326DD" w:rsidRPr="002C1065" w:rsidRDefault="00F326DD" w:rsidP="00BE5654">
            <w:pPr>
              <w:jc w:val="both"/>
              <w:rPr>
                <w:caps/>
                <w:sz w:val="28"/>
                <w:szCs w:val="28"/>
              </w:rPr>
            </w:pPr>
          </w:p>
        </w:tc>
      </w:tr>
    </w:tbl>
    <w:p w:rsidR="00F326DD" w:rsidRPr="002C1065" w:rsidRDefault="00F326DD" w:rsidP="00F326DD">
      <w:pPr>
        <w:jc w:val="center"/>
        <w:rPr>
          <w:sz w:val="28"/>
          <w:szCs w:val="28"/>
        </w:rPr>
      </w:pPr>
    </w:p>
    <w:p w:rsidR="00F326DD" w:rsidRPr="002C1065" w:rsidRDefault="00F326DD" w:rsidP="00F326DD">
      <w:pPr>
        <w:jc w:val="center"/>
        <w:rPr>
          <w:b/>
          <w:sz w:val="32"/>
          <w:szCs w:val="32"/>
        </w:rPr>
      </w:pPr>
    </w:p>
    <w:p w:rsidR="00F326DD" w:rsidRPr="002C1065" w:rsidRDefault="00F326DD" w:rsidP="00F326DD">
      <w:pPr>
        <w:jc w:val="center"/>
        <w:rPr>
          <w:b/>
          <w:sz w:val="32"/>
          <w:szCs w:val="32"/>
        </w:rPr>
      </w:pPr>
    </w:p>
    <w:p w:rsidR="00F326DD" w:rsidRPr="002C1065" w:rsidRDefault="00F326DD" w:rsidP="00F326DD">
      <w:pPr>
        <w:jc w:val="center"/>
        <w:rPr>
          <w:b/>
          <w:sz w:val="32"/>
          <w:szCs w:val="32"/>
        </w:rPr>
      </w:pPr>
    </w:p>
    <w:p w:rsidR="00F326DD" w:rsidRPr="002C1065" w:rsidRDefault="00F326DD" w:rsidP="00F326DD">
      <w:pPr>
        <w:jc w:val="center"/>
        <w:rPr>
          <w:b/>
          <w:sz w:val="32"/>
          <w:szCs w:val="32"/>
        </w:rPr>
      </w:pPr>
    </w:p>
    <w:p w:rsidR="00F326DD" w:rsidRPr="002C1065" w:rsidRDefault="00F326DD" w:rsidP="00F326DD">
      <w:pPr>
        <w:jc w:val="center"/>
        <w:rPr>
          <w:b/>
          <w:sz w:val="32"/>
          <w:szCs w:val="32"/>
        </w:rPr>
      </w:pPr>
    </w:p>
    <w:p w:rsidR="00F326DD" w:rsidRPr="002C1065" w:rsidRDefault="00F326DD" w:rsidP="00F326DD">
      <w:pPr>
        <w:jc w:val="center"/>
        <w:rPr>
          <w:b/>
          <w:sz w:val="32"/>
          <w:szCs w:val="32"/>
        </w:rPr>
      </w:pPr>
    </w:p>
    <w:p w:rsidR="00F326DD" w:rsidRPr="002C1065" w:rsidRDefault="00F326DD" w:rsidP="00F326DD">
      <w:pPr>
        <w:jc w:val="center"/>
        <w:rPr>
          <w:b/>
          <w:sz w:val="32"/>
          <w:szCs w:val="32"/>
        </w:rPr>
      </w:pPr>
    </w:p>
    <w:p w:rsidR="00F326DD" w:rsidRPr="002C1065" w:rsidRDefault="00F326DD" w:rsidP="00F326DD">
      <w:pPr>
        <w:jc w:val="center"/>
        <w:rPr>
          <w:b/>
          <w:sz w:val="32"/>
          <w:szCs w:val="32"/>
        </w:rPr>
      </w:pPr>
    </w:p>
    <w:p w:rsidR="00F326DD" w:rsidRPr="002C1065" w:rsidRDefault="00F326DD" w:rsidP="00F326DD">
      <w:pPr>
        <w:jc w:val="center"/>
        <w:rPr>
          <w:b/>
          <w:sz w:val="32"/>
          <w:szCs w:val="32"/>
        </w:rPr>
      </w:pPr>
    </w:p>
    <w:p w:rsidR="00F326DD" w:rsidRPr="002C1065" w:rsidRDefault="00F326DD" w:rsidP="00F326DD">
      <w:pPr>
        <w:jc w:val="center"/>
        <w:rPr>
          <w:b/>
          <w:sz w:val="32"/>
          <w:szCs w:val="32"/>
        </w:rPr>
      </w:pPr>
    </w:p>
    <w:p w:rsidR="00F326DD" w:rsidRPr="002C1065" w:rsidRDefault="00F326DD" w:rsidP="00F326DD">
      <w:pPr>
        <w:jc w:val="center"/>
        <w:rPr>
          <w:sz w:val="28"/>
          <w:szCs w:val="28"/>
        </w:rPr>
      </w:pPr>
      <w:r w:rsidRPr="002C1065">
        <w:rPr>
          <w:sz w:val="28"/>
          <w:szCs w:val="28"/>
        </w:rPr>
        <w:t xml:space="preserve">Микрюков Владимир Олегович, </w:t>
      </w:r>
      <w:r w:rsidRPr="002C1065">
        <w:rPr>
          <w:sz w:val="28"/>
          <w:szCs w:val="28"/>
        </w:rPr>
        <w:br/>
      </w:r>
      <w:r w:rsidR="00BE5654" w:rsidRPr="002C1065">
        <w:rPr>
          <w:sz w:val="28"/>
          <w:szCs w:val="28"/>
        </w:rPr>
        <w:t>Шихгафизов Пирмагомед Шихмагомедович</w:t>
      </w:r>
    </w:p>
    <w:p w:rsidR="00F326DD" w:rsidRPr="002C1065" w:rsidRDefault="00F326DD" w:rsidP="00F326DD">
      <w:pPr>
        <w:jc w:val="center"/>
        <w:rPr>
          <w:sz w:val="28"/>
          <w:szCs w:val="28"/>
        </w:rPr>
      </w:pPr>
    </w:p>
    <w:p w:rsidR="00F326DD" w:rsidRPr="002C1065" w:rsidRDefault="00F326DD" w:rsidP="00F326DD">
      <w:pPr>
        <w:jc w:val="center"/>
        <w:rPr>
          <w:b/>
          <w:sz w:val="28"/>
          <w:szCs w:val="28"/>
        </w:rPr>
      </w:pPr>
    </w:p>
    <w:p w:rsidR="00F326DD" w:rsidRPr="002C1065" w:rsidRDefault="00BE5654" w:rsidP="00F326DD">
      <w:pPr>
        <w:pStyle w:val="ae"/>
        <w:tabs>
          <w:tab w:val="left" w:pos="780"/>
          <w:tab w:val="center" w:pos="4535"/>
        </w:tabs>
        <w:spacing w:after="0"/>
        <w:jc w:val="center"/>
        <w:rPr>
          <w:bCs/>
        </w:rPr>
      </w:pPr>
      <w:r w:rsidRPr="002C1065">
        <w:rPr>
          <w:b/>
          <w:sz w:val="32"/>
          <w:szCs w:val="32"/>
        </w:rPr>
        <w:t>Социальная безопасность урбанизированных пространств</w:t>
      </w:r>
    </w:p>
    <w:p w:rsidR="00F326DD" w:rsidRPr="002C1065" w:rsidRDefault="00F326DD" w:rsidP="00F326DD">
      <w:pPr>
        <w:pStyle w:val="ae"/>
        <w:tabs>
          <w:tab w:val="left" w:pos="780"/>
          <w:tab w:val="center" w:pos="4535"/>
        </w:tabs>
        <w:spacing w:after="0"/>
        <w:jc w:val="center"/>
        <w:rPr>
          <w:bCs/>
        </w:rPr>
      </w:pPr>
    </w:p>
    <w:p w:rsidR="00F326DD" w:rsidRPr="002C1065" w:rsidRDefault="00F326DD" w:rsidP="00F326DD">
      <w:pPr>
        <w:pStyle w:val="ae"/>
        <w:tabs>
          <w:tab w:val="left" w:pos="780"/>
          <w:tab w:val="center" w:pos="4535"/>
        </w:tabs>
        <w:spacing w:after="0"/>
        <w:jc w:val="center"/>
        <w:rPr>
          <w:bCs/>
        </w:rPr>
      </w:pPr>
    </w:p>
    <w:p w:rsidR="00F326DD" w:rsidRPr="002C1065" w:rsidRDefault="00F326DD" w:rsidP="00BE5654">
      <w:pPr>
        <w:jc w:val="center"/>
        <w:rPr>
          <w:sz w:val="28"/>
          <w:szCs w:val="28"/>
        </w:rPr>
      </w:pPr>
      <w:r w:rsidRPr="002C1065">
        <w:rPr>
          <w:sz w:val="28"/>
          <w:szCs w:val="28"/>
        </w:rPr>
        <w:t>Рабочая программа дисциплины</w:t>
      </w:r>
    </w:p>
    <w:p w:rsidR="00F326DD" w:rsidRPr="002C1065" w:rsidRDefault="00F326DD" w:rsidP="00BE5654">
      <w:pPr>
        <w:jc w:val="center"/>
        <w:rPr>
          <w:sz w:val="28"/>
          <w:szCs w:val="28"/>
          <w:lang w:eastAsia="zh-CN"/>
        </w:rPr>
      </w:pPr>
      <w:r w:rsidRPr="002C1065">
        <w:rPr>
          <w:sz w:val="28"/>
          <w:szCs w:val="28"/>
          <w:lang w:eastAsia="zh-CN"/>
        </w:rPr>
        <w:t xml:space="preserve">для обучающихся по направлению подготовки </w:t>
      </w:r>
      <w:r w:rsidRPr="002C1065">
        <w:rPr>
          <w:sz w:val="28"/>
          <w:szCs w:val="28"/>
          <w:lang w:eastAsia="zh-CN"/>
        </w:rPr>
        <w:br/>
      </w:r>
      <w:r w:rsidR="00145343" w:rsidRPr="002C1065">
        <w:rPr>
          <w:sz w:val="28"/>
          <w:szCs w:val="28"/>
          <w:lang w:eastAsia="zh-CN"/>
        </w:rPr>
        <w:t xml:space="preserve">39.03.01 </w:t>
      </w:r>
      <w:r w:rsidR="00BE5654" w:rsidRPr="002C1065">
        <w:rPr>
          <w:sz w:val="28"/>
          <w:szCs w:val="28"/>
          <w:lang w:eastAsia="zh-CN"/>
        </w:rPr>
        <w:t xml:space="preserve"> Социология, ОП </w:t>
      </w:r>
      <w:r w:rsidR="00A729FB" w:rsidRPr="002C1065">
        <w:rPr>
          <w:sz w:val="28"/>
          <w:szCs w:val="28"/>
          <w:lang w:eastAsia="zh-CN"/>
        </w:rPr>
        <w:t>«</w:t>
      </w:r>
      <w:r w:rsidR="00BE5654" w:rsidRPr="002C1065">
        <w:rPr>
          <w:sz w:val="28"/>
          <w:szCs w:val="28"/>
          <w:lang w:eastAsia="zh-CN"/>
        </w:rPr>
        <w:t>Экономическая социология</w:t>
      </w:r>
      <w:r w:rsidR="00A729FB" w:rsidRPr="002C1065">
        <w:rPr>
          <w:sz w:val="28"/>
          <w:szCs w:val="28"/>
          <w:lang w:eastAsia="zh-CN"/>
        </w:rPr>
        <w:t>»</w:t>
      </w:r>
      <w:r w:rsidR="00BE5654" w:rsidRPr="002C1065">
        <w:rPr>
          <w:sz w:val="28"/>
          <w:szCs w:val="28"/>
          <w:lang w:eastAsia="zh-CN"/>
        </w:rPr>
        <w:t>, п</w:t>
      </w:r>
      <w:r w:rsidR="00145343" w:rsidRPr="002C1065">
        <w:rPr>
          <w:sz w:val="28"/>
          <w:szCs w:val="28"/>
          <w:lang w:eastAsia="zh-CN"/>
        </w:rPr>
        <w:t>рофиль</w:t>
      </w:r>
      <w:r w:rsidR="00BE5654" w:rsidRPr="002C1065">
        <w:rPr>
          <w:sz w:val="28"/>
          <w:szCs w:val="28"/>
          <w:lang w:eastAsia="zh-CN"/>
        </w:rPr>
        <w:t xml:space="preserve"> </w:t>
      </w:r>
      <w:r w:rsidR="00A729FB" w:rsidRPr="002C1065">
        <w:rPr>
          <w:sz w:val="28"/>
          <w:szCs w:val="28"/>
          <w:lang w:eastAsia="zh-CN"/>
        </w:rPr>
        <w:t>«</w:t>
      </w:r>
      <w:r w:rsidR="00BE5654" w:rsidRPr="002C1065">
        <w:rPr>
          <w:sz w:val="28"/>
          <w:szCs w:val="28"/>
          <w:lang w:eastAsia="zh-CN"/>
        </w:rPr>
        <w:t>Социальная урбанистика и управление региональным развитием (с частичной реализацией на англ. языке)</w:t>
      </w:r>
      <w:r w:rsidR="00A729FB" w:rsidRPr="002C1065">
        <w:rPr>
          <w:sz w:val="28"/>
          <w:szCs w:val="28"/>
          <w:lang w:eastAsia="zh-CN"/>
        </w:rPr>
        <w:t>»</w:t>
      </w:r>
    </w:p>
    <w:p w:rsidR="00F326DD" w:rsidRPr="002C1065" w:rsidRDefault="00F326DD" w:rsidP="00F326DD">
      <w:pPr>
        <w:suppressAutoHyphens/>
        <w:spacing w:line="360" w:lineRule="auto"/>
        <w:jc w:val="center"/>
        <w:rPr>
          <w:i/>
        </w:rPr>
      </w:pPr>
    </w:p>
    <w:p w:rsidR="007145F8" w:rsidRPr="007145F8" w:rsidRDefault="007145F8" w:rsidP="007145F8">
      <w:pPr>
        <w:ind w:right="284" w:firstLine="380"/>
        <w:jc w:val="center"/>
        <w:rPr>
          <w:sz w:val="24"/>
          <w:szCs w:val="24"/>
        </w:rPr>
      </w:pPr>
      <w:r w:rsidRPr="007145F8">
        <w:rPr>
          <w:i/>
          <w:iCs/>
          <w:sz w:val="24"/>
          <w:szCs w:val="24"/>
        </w:rPr>
        <w:t>Рекомендовано Ученым советом Факультета социальных наук и массовых коммуникаций</w:t>
      </w:r>
    </w:p>
    <w:p w:rsidR="007145F8" w:rsidRPr="007145F8" w:rsidRDefault="007145F8" w:rsidP="007145F8">
      <w:pPr>
        <w:ind w:right="284" w:firstLine="380"/>
        <w:jc w:val="center"/>
        <w:rPr>
          <w:sz w:val="24"/>
          <w:szCs w:val="24"/>
        </w:rPr>
      </w:pPr>
      <w:r w:rsidRPr="007145F8">
        <w:rPr>
          <w:i/>
          <w:iCs/>
          <w:sz w:val="24"/>
          <w:szCs w:val="24"/>
        </w:rPr>
        <w:t>(протокол № 27 от 21 декабря 2022 г.)</w:t>
      </w:r>
    </w:p>
    <w:p w:rsidR="007145F8" w:rsidRPr="007145F8" w:rsidRDefault="007145F8" w:rsidP="007145F8">
      <w:pPr>
        <w:ind w:right="284" w:firstLine="380"/>
        <w:jc w:val="center"/>
        <w:rPr>
          <w:sz w:val="24"/>
          <w:szCs w:val="24"/>
        </w:rPr>
      </w:pPr>
      <w:r w:rsidRPr="007145F8">
        <w:rPr>
          <w:i/>
          <w:iCs/>
          <w:sz w:val="24"/>
          <w:szCs w:val="24"/>
        </w:rPr>
        <w:t> </w:t>
      </w:r>
    </w:p>
    <w:p w:rsidR="007145F8" w:rsidRPr="007145F8" w:rsidRDefault="007145F8" w:rsidP="007145F8">
      <w:pPr>
        <w:ind w:right="284" w:firstLine="380"/>
        <w:jc w:val="center"/>
        <w:rPr>
          <w:i/>
          <w:iCs/>
          <w:sz w:val="24"/>
          <w:szCs w:val="24"/>
        </w:rPr>
      </w:pPr>
      <w:r w:rsidRPr="007145F8">
        <w:rPr>
          <w:i/>
          <w:iCs/>
          <w:sz w:val="24"/>
          <w:szCs w:val="24"/>
        </w:rPr>
        <w:t>Одобрено Советом учебно-научного Департамента социологии</w:t>
      </w:r>
    </w:p>
    <w:p w:rsidR="007145F8" w:rsidRPr="007145F8" w:rsidRDefault="007145F8" w:rsidP="007145F8">
      <w:pPr>
        <w:ind w:right="284" w:firstLine="380"/>
        <w:jc w:val="center"/>
        <w:rPr>
          <w:i/>
          <w:iCs/>
          <w:sz w:val="24"/>
          <w:szCs w:val="24"/>
        </w:rPr>
      </w:pPr>
      <w:r w:rsidRPr="007145F8">
        <w:rPr>
          <w:i/>
          <w:iCs/>
          <w:sz w:val="24"/>
          <w:szCs w:val="24"/>
        </w:rPr>
        <w:t>Факультета социальных наук и массовых коммуникаций</w:t>
      </w:r>
    </w:p>
    <w:p w:rsidR="007145F8" w:rsidRPr="007145F8" w:rsidRDefault="007145F8" w:rsidP="007145F8">
      <w:pPr>
        <w:ind w:right="284" w:firstLine="380"/>
        <w:jc w:val="center"/>
        <w:rPr>
          <w:sz w:val="24"/>
          <w:szCs w:val="24"/>
        </w:rPr>
      </w:pPr>
      <w:r w:rsidRPr="007145F8">
        <w:rPr>
          <w:i/>
          <w:iCs/>
          <w:sz w:val="24"/>
          <w:szCs w:val="24"/>
        </w:rPr>
        <w:t>(протокол № 05 от 07 декабря 2022 г.)</w:t>
      </w:r>
    </w:p>
    <w:p w:rsidR="007145F8" w:rsidRPr="007145F8" w:rsidRDefault="007145F8" w:rsidP="007145F8">
      <w:pPr>
        <w:widowControl w:val="0"/>
        <w:suppressAutoHyphens/>
        <w:autoSpaceDE w:val="0"/>
        <w:autoSpaceDN w:val="0"/>
        <w:adjustRightInd w:val="0"/>
        <w:spacing w:line="276" w:lineRule="auto"/>
        <w:jc w:val="center"/>
        <w:rPr>
          <w:i/>
          <w:sz w:val="28"/>
          <w:szCs w:val="28"/>
        </w:rPr>
      </w:pPr>
    </w:p>
    <w:p w:rsidR="00BE5654" w:rsidRPr="002C1065" w:rsidRDefault="00BE5654" w:rsidP="00F326DD">
      <w:pPr>
        <w:suppressAutoHyphens/>
        <w:jc w:val="center"/>
        <w:rPr>
          <w:sz w:val="28"/>
          <w:szCs w:val="28"/>
          <w:highlight w:val="yellow"/>
        </w:rPr>
      </w:pPr>
    </w:p>
    <w:p w:rsidR="00F326DD" w:rsidRPr="002C1065" w:rsidRDefault="00F326DD" w:rsidP="00F326DD">
      <w:pPr>
        <w:suppressAutoHyphens/>
        <w:jc w:val="center"/>
        <w:rPr>
          <w:sz w:val="28"/>
          <w:szCs w:val="28"/>
        </w:rPr>
      </w:pPr>
      <w:r w:rsidRPr="002C1065">
        <w:rPr>
          <w:sz w:val="28"/>
          <w:szCs w:val="28"/>
        </w:rPr>
        <w:t>Москва 202</w:t>
      </w:r>
      <w:r w:rsidR="00145343" w:rsidRPr="002C1065">
        <w:rPr>
          <w:sz w:val="28"/>
          <w:szCs w:val="28"/>
        </w:rPr>
        <w:t>2</w:t>
      </w:r>
      <w:r w:rsidRPr="002C1065">
        <w:rPr>
          <w:sz w:val="28"/>
          <w:szCs w:val="28"/>
        </w:rPr>
        <w:br w:type="page"/>
      </w:r>
    </w:p>
    <w:p w:rsidR="00F326DD" w:rsidRPr="002C1065" w:rsidRDefault="00F326DD" w:rsidP="00F326DD">
      <w:pPr>
        <w:suppressAutoHyphens/>
        <w:jc w:val="center"/>
        <w:rPr>
          <w:sz w:val="28"/>
          <w:szCs w:val="28"/>
          <w:lang w:eastAsia="zh-CN"/>
        </w:rPr>
      </w:pPr>
      <w:r w:rsidRPr="002C1065">
        <w:rPr>
          <w:sz w:val="28"/>
          <w:szCs w:val="28"/>
          <w:lang w:eastAsia="zh-CN"/>
        </w:rPr>
        <w:lastRenderedPageBreak/>
        <w:t>Федеральное государственное образовательное бюджетное учреждение высшего образования</w:t>
      </w:r>
    </w:p>
    <w:p w:rsidR="00F326DD" w:rsidRPr="002C1065" w:rsidRDefault="00F326DD" w:rsidP="00F326DD">
      <w:pPr>
        <w:widowControl w:val="0"/>
        <w:suppressAutoHyphens/>
        <w:autoSpaceDE w:val="0"/>
        <w:ind w:firstLine="340"/>
        <w:jc w:val="center"/>
        <w:rPr>
          <w:b/>
          <w:caps/>
          <w:sz w:val="28"/>
          <w:szCs w:val="28"/>
          <w:lang w:eastAsia="zh-CN"/>
        </w:rPr>
      </w:pPr>
    </w:p>
    <w:p w:rsidR="00F326DD" w:rsidRPr="002C1065" w:rsidRDefault="00F326DD" w:rsidP="00F326DD">
      <w:pPr>
        <w:widowControl w:val="0"/>
        <w:suppressAutoHyphens/>
        <w:autoSpaceDE w:val="0"/>
        <w:ind w:firstLine="340"/>
        <w:jc w:val="center"/>
        <w:rPr>
          <w:b/>
          <w:caps/>
          <w:sz w:val="28"/>
          <w:szCs w:val="28"/>
          <w:lang w:eastAsia="zh-CN"/>
        </w:rPr>
      </w:pPr>
      <w:r w:rsidRPr="002C1065">
        <w:rPr>
          <w:b/>
          <w:caps/>
          <w:sz w:val="28"/>
          <w:szCs w:val="28"/>
          <w:lang w:eastAsia="zh-CN"/>
        </w:rPr>
        <w:t>«ФинансовЫЙ УНИВЕРСИТЕТ при Правительстве</w:t>
      </w:r>
    </w:p>
    <w:p w:rsidR="00F326DD" w:rsidRPr="002C1065" w:rsidRDefault="00F326DD" w:rsidP="00F326DD">
      <w:pPr>
        <w:widowControl w:val="0"/>
        <w:suppressAutoHyphens/>
        <w:autoSpaceDE w:val="0"/>
        <w:ind w:firstLine="340"/>
        <w:jc w:val="center"/>
        <w:rPr>
          <w:b/>
          <w:caps/>
          <w:sz w:val="28"/>
          <w:szCs w:val="28"/>
          <w:lang w:eastAsia="zh-CN"/>
        </w:rPr>
      </w:pPr>
      <w:r w:rsidRPr="002C1065">
        <w:rPr>
          <w:b/>
          <w:caps/>
          <w:sz w:val="28"/>
          <w:szCs w:val="28"/>
          <w:lang w:eastAsia="zh-CN"/>
        </w:rPr>
        <w:t>Российской Федерации»</w:t>
      </w:r>
    </w:p>
    <w:p w:rsidR="00F326DD" w:rsidRPr="002C1065" w:rsidRDefault="00F326DD" w:rsidP="00F326DD">
      <w:pPr>
        <w:widowControl w:val="0"/>
        <w:suppressAutoHyphens/>
        <w:autoSpaceDE w:val="0"/>
        <w:ind w:firstLine="340"/>
        <w:jc w:val="center"/>
        <w:rPr>
          <w:b/>
          <w:sz w:val="28"/>
          <w:szCs w:val="28"/>
          <w:lang w:eastAsia="zh-CN"/>
        </w:rPr>
      </w:pPr>
      <w:r w:rsidRPr="002C1065">
        <w:rPr>
          <w:b/>
          <w:sz w:val="28"/>
          <w:szCs w:val="28"/>
          <w:lang w:eastAsia="zh-CN"/>
        </w:rPr>
        <w:t>(Финансовый университет)</w:t>
      </w:r>
    </w:p>
    <w:p w:rsidR="00F326DD" w:rsidRPr="002C1065" w:rsidRDefault="00F326DD" w:rsidP="00F326DD">
      <w:pPr>
        <w:widowControl w:val="0"/>
        <w:tabs>
          <w:tab w:val="left" w:pos="709"/>
          <w:tab w:val="left" w:pos="993"/>
        </w:tabs>
        <w:suppressAutoHyphens/>
        <w:autoSpaceDE w:val="0"/>
        <w:spacing w:line="360" w:lineRule="auto"/>
        <w:rPr>
          <w:sz w:val="28"/>
          <w:szCs w:val="28"/>
          <w:lang w:eastAsia="zh-CN"/>
        </w:rPr>
      </w:pPr>
    </w:p>
    <w:p w:rsidR="00F326DD" w:rsidRPr="002C1065" w:rsidRDefault="00F326DD" w:rsidP="00F326DD">
      <w:pPr>
        <w:widowControl w:val="0"/>
        <w:suppressAutoHyphens/>
        <w:autoSpaceDE w:val="0"/>
        <w:jc w:val="center"/>
        <w:rPr>
          <w:b/>
          <w:sz w:val="28"/>
          <w:szCs w:val="28"/>
          <w:lang w:eastAsia="zh-CN"/>
        </w:rPr>
      </w:pPr>
      <w:r w:rsidRPr="002C1065">
        <w:rPr>
          <w:b/>
          <w:sz w:val="28"/>
          <w:szCs w:val="28"/>
          <w:lang w:eastAsia="zh-CN"/>
        </w:rPr>
        <w:t>Департамент социологии</w:t>
      </w:r>
    </w:p>
    <w:p w:rsidR="00F326DD" w:rsidRPr="002C1065" w:rsidRDefault="00F326DD" w:rsidP="00F326DD">
      <w:pPr>
        <w:widowControl w:val="0"/>
        <w:suppressAutoHyphens/>
        <w:autoSpaceDE w:val="0"/>
        <w:spacing w:line="360" w:lineRule="auto"/>
        <w:jc w:val="center"/>
        <w:rPr>
          <w:b/>
          <w:sz w:val="28"/>
          <w:szCs w:val="28"/>
          <w:lang w:eastAsia="zh-CN"/>
        </w:rPr>
      </w:pPr>
      <w:r w:rsidRPr="002C1065">
        <w:rPr>
          <w:b/>
          <w:sz w:val="28"/>
          <w:szCs w:val="28"/>
          <w:lang w:eastAsia="zh-CN"/>
        </w:rPr>
        <w:t>Факультета социальных наук и массовых коммуникаций</w:t>
      </w:r>
    </w:p>
    <w:p w:rsidR="00F326DD" w:rsidRPr="002C1065" w:rsidRDefault="00F326DD" w:rsidP="00F326DD">
      <w:pPr>
        <w:jc w:val="center"/>
        <w:rPr>
          <w:sz w:val="28"/>
          <w:szCs w:val="28"/>
        </w:rPr>
      </w:pPr>
    </w:p>
    <w:p w:rsidR="00F326DD" w:rsidRPr="002C1065" w:rsidRDefault="00F326DD" w:rsidP="00F326DD">
      <w:pPr>
        <w:jc w:val="center"/>
        <w:rPr>
          <w:sz w:val="28"/>
          <w:szCs w:val="28"/>
        </w:rPr>
      </w:pPr>
    </w:p>
    <w:p w:rsidR="00F326DD" w:rsidRPr="002C1065" w:rsidRDefault="00F326DD" w:rsidP="00F326DD">
      <w:pPr>
        <w:jc w:val="center"/>
        <w:rPr>
          <w:sz w:val="28"/>
          <w:szCs w:val="28"/>
        </w:rPr>
      </w:pPr>
    </w:p>
    <w:p w:rsidR="00F326DD" w:rsidRPr="002C1065" w:rsidRDefault="00F326DD" w:rsidP="00F326DD">
      <w:pPr>
        <w:jc w:val="center"/>
        <w:rPr>
          <w:sz w:val="28"/>
          <w:szCs w:val="28"/>
        </w:rPr>
      </w:pPr>
    </w:p>
    <w:p w:rsidR="00F326DD" w:rsidRPr="002C1065" w:rsidRDefault="00F326DD" w:rsidP="00F326DD">
      <w:pPr>
        <w:jc w:val="center"/>
        <w:rPr>
          <w:sz w:val="28"/>
          <w:szCs w:val="28"/>
        </w:rPr>
      </w:pPr>
    </w:p>
    <w:p w:rsidR="00F326DD" w:rsidRPr="002C1065" w:rsidRDefault="00F326DD" w:rsidP="00F326DD">
      <w:pPr>
        <w:jc w:val="center"/>
        <w:rPr>
          <w:sz w:val="28"/>
          <w:szCs w:val="28"/>
        </w:rPr>
      </w:pPr>
    </w:p>
    <w:p w:rsidR="00F326DD" w:rsidRPr="002C1065" w:rsidRDefault="00F326DD" w:rsidP="00F326DD">
      <w:pPr>
        <w:jc w:val="center"/>
        <w:rPr>
          <w:sz w:val="28"/>
          <w:szCs w:val="28"/>
        </w:rPr>
      </w:pPr>
    </w:p>
    <w:p w:rsidR="00F326DD" w:rsidRPr="002C1065" w:rsidRDefault="00F326DD" w:rsidP="00F326DD">
      <w:pPr>
        <w:jc w:val="center"/>
        <w:rPr>
          <w:sz w:val="28"/>
          <w:szCs w:val="28"/>
        </w:rPr>
      </w:pPr>
    </w:p>
    <w:p w:rsidR="00F326DD" w:rsidRPr="002C1065" w:rsidRDefault="00F326DD" w:rsidP="00F326DD">
      <w:pPr>
        <w:jc w:val="center"/>
        <w:rPr>
          <w:sz w:val="28"/>
          <w:szCs w:val="28"/>
        </w:rPr>
      </w:pPr>
    </w:p>
    <w:p w:rsidR="00273F18" w:rsidRPr="002C1065" w:rsidRDefault="00273F18" w:rsidP="00F326DD">
      <w:pPr>
        <w:jc w:val="center"/>
        <w:rPr>
          <w:sz w:val="28"/>
          <w:szCs w:val="28"/>
        </w:rPr>
      </w:pPr>
    </w:p>
    <w:p w:rsidR="00273F18" w:rsidRPr="002C1065" w:rsidRDefault="00273F18" w:rsidP="00F326DD">
      <w:pPr>
        <w:jc w:val="center"/>
        <w:rPr>
          <w:sz w:val="28"/>
          <w:szCs w:val="28"/>
        </w:rPr>
      </w:pPr>
    </w:p>
    <w:p w:rsidR="00F326DD" w:rsidRPr="002C1065" w:rsidRDefault="00F326DD" w:rsidP="00F326DD">
      <w:pPr>
        <w:jc w:val="center"/>
        <w:rPr>
          <w:sz w:val="28"/>
          <w:szCs w:val="28"/>
        </w:rPr>
      </w:pPr>
    </w:p>
    <w:p w:rsidR="00F326DD" w:rsidRPr="002C1065" w:rsidRDefault="00A729FB" w:rsidP="00F326DD">
      <w:pPr>
        <w:jc w:val="center"/>
        <w:rPr>
          <w:sz w:val="28"/>
          <w:szCs w:val="28"/>
        </w:rPr>
      </w:pPr>
      <w:r w:rsidRPr="002C1065">
        <w:rPr>
          <w:sz w:val="28"/>
          <w:szCs w:val="28"/>
        </w:rPr>
        <w:t xml:space="preserve">Микрюков Владимир Олегович, </w:t>
      </w:r>
      <w:r w:rsidRPr="002C1065">
        <w:rPr>
          <w:sz w:val="28"/>
          <w:szCs w:val="28"/>
        </w:rPr>
        <w:br/>
        <w:t>Шихгафизов Пирмагомед Шихмагомедович</w:t>
      </w:r>
    </w:p>
    <w:p w:rsidR="00F326DD" w:rsidRPr="002C1065" w:rsidRDefault="00F326DD" w:rsidP="00F326DD">
      <w:pPr>
        <w:jc w:val="center"/>
        <w:rPr>
          <w:b/>
          <w:sz w:val="28"/>
          <w:szCs w:val="28"/>
        </w:rPr>
      </w:pPr>
    </w:p>
    <w:p w:rsidR="00273F18" w:rsidRPr="002C1065" w:rsidRDefault="00273F18" w:rsidP="00F326DD">
      <w:pPr>
        <w:jc w:val="center"/>
        <w:rPr>
          <w:b/>
          <w:sz w:val="28"/>
          <w:szCs w:val="28"/>
        </w:rPr>
      </w:pPr>
    </w:p>
    <w:p w:rsidR="00F326DD" w:rsidRPr="002C1065" w:rsidRDefault="00BE5654" w:rsidP="00F326DD">
      <w:pPr>
        <w:pStyle w:val="ae"/>
        <w:tabs>
          <w:tab w:val="left" w:pos="780"/>
          <w:tab w:val="center" w:pos="4535"/>
        </w:tabs>
        <w:spacing w:after="0"/>
        <w:jc w:val="center"/>
        <w:rPr>
          <w:bCs/>
        </w:rPr>
      </w:pPr>
      <w:r w:rsidRPr="002C1065">
        <w:rPr>
          <w:b/>
          <w:sz w:val="32"/>
          <w:szCs w:val="32"/>
        </w:rPr>
        <w:t>Социальная безопасность урбанизированных пространств</w:t>
      </w:r>
    </w:p>
    <w:p w:rsidR="00F326DD" w:rsidRPr="002C1065" w:rsidRDefault="00F326DD" w:rsidP="00F326DD">
      <w:pPr>
        <w:pStyle w:val="ae"/>
        <w:tabs>
          <w:tab w:val="left" w:pos="780"/>
          <w:tab w:val="center" w:pos="4535"/>
        </w:tabs>
        <w:spacing w:after="0"/>
        <w:jc w:val="center"/>
        <w:rPr>
          <w:bCs/>
        </w:rPr>
      </w:pPr>
    </w:p>
    <w:p w:rsidR="00F326DD" w:rsidRPr="002C1065" w:rsidRDefault="00F326DD" w:rsidP="00F326DD">
      <w:pPr>
        <w:pStyle w:val="ae"/>
        <w:tabs>
          <w:tab w:val="left" w:pos="780"/>
          <w:tab w:val="center" w:pos="4535"/>
        </w:tabs>
        <w:spacing w:after="0"/>
        <w:jc w:val="center"/>
        <w:rPr>
          <w:bCs/>
        </w:rPr>
      </w:pPr>
    </w:p>
    <w:p w:rsidR="00BE5654" w:rsidRPr="002C1065" w:rsidRDefault="00BE5654" w:rsidP="00BE5654">
      <w:pPr>
        <w:jc w:val="center"/>
        <w:rPr>
          <w:sz w:val="28"/>
          <w:szCs w:val="28"/>
        </w:rPr>
      </w:pPr>
      <w:r w:rsidRPr="002C1065">
        <w:rPr>
          <w:sz w:val="28"/>
          <w:szCs w:val="28"/>
        </w:rPr>
        <w:t>Рабочая программа дисциплины</w:t>
      </w:r>
    </w:p>
    <w:p w:rsidR="00BE5654" w:rsidRPr="002C1065" w:rsidRDefault="00BE5654" w:rsidP="00BE5654">
      <w:pPr>
        <w:jc w:val="center"/>
        <w:rPr>
          <w:sz w:val="28"/>
          <w:szCs w:val="28"/>
          <w:lang w:eastAsia="zh-CN"/>
        </w:rPr>
      </w:pPr>
      <w:r w:rsidRPr="002C1065">
        <w:rPr>
          <w:sz w:val="28"/>
          <w:szCs w:val="28"/>
          <w:lang w:eastAsia="zh-CN"/>
        </w:rPr>
        <w:t xml:space="preserve">для обучающихся по направлению подготовки </w:t>
      </w:r>
      <w:r w:rsidRPr="002C1065">
        <w:rPr>
          <w:sz w:val="28"/>
          <w:szCs w:val="28"/>
          <w:lang w:eastAsia="zh-CN"/>
        </w:rPr>
        <w:br/>
      </w:r>
      <w:r w:rsidR="00145343" w:rsidRPr="002C1065">
        <w:rPr>
          <w:sz w:val="28"/>
          <w:szCs w:val="28"/>
          <w:lang w:eastAsia="zh-CN"/>
        </w:rPr>
        <w:t xml:space="preserve">39.03.01 </w:t>
      </w:r>
      <w:r w:rsidRPr="002C1065">
        <w:rPr>
          <w:sz w:val="28"/>
          <w:szCs w:val="28"/>
          <w:lang w:eastAsia="zh-CN"/>
        </w:rPr>
        <w:t xml:space="preserve"> Социология, ОП </w:t>
      </w:r>
      <w:r w:rsidR="00A729FB" w:rsidRPr="002C1065">
        <w:rPr>
          <w:sz w:val="28"/>
          <w:szCs w:val="28"/>
          <w:lang w:eastAsia="zh-CN"/>
        </w:rPr>
        <w:t>«</w:t>
      </w:r>
      <w:r w:rsidRPr="002C1065">
        <w:rPr>
          <w:sz w:val="28"/>
          <w:szCs w:val="28"/>
          <w:lang w:eastAsia="zh-CN"/>
        </w:rPr>
        <w:t>Экономическая социология</w:t>
      </w:r>
      <w:r w:rsidR="00A729FB" w:rsidRPr="002C1065">
        <w:rPr>
          <w:sz w:val="28"/>
          <w:szCs w:val="28"/>
          <w:lang w:eastAsia="zh-CN"/>
        </w:rPr>
        <w:t>»</w:t>
      </w:r>
      <w:r w:rsidRPr="002C1065">
        <w:rPr>
          <w:sz w:val="28"/>
          <w:szCs w:val="28"/>
          <w:lang w:eastAsia="zh-CN"/>
        </w:rPr>
        <w:t>, п</w:t>
      </w:r>
      <w:r w:rsidR="00145343" w:rsidRPr="002C1065">
        <w:rPr>
          <w:sz w:val="28"/>
          <w:szCs w:val="28"/>
          <w:lang w:eastAsia="zh-CN"/>
        </w:rPr>
        <w:t>рофиль</w:t>
      </w:r>
      <w:r w:rsidRPr="002C1065">
        <w:rPr>
          <w:sz w:val="28"/>
          <w:szCs w:val="28"/>
          <w:lang w:eastAsia="zh-CN"/>
        </w:rPr>
        <w:t xml:space="preserve"> </w:t>
      </w:r>
      <w:r w:rsidR="00A729FB" w:rsidRPr="002C1065">
        <w:rPr>
          <w:sz w:val="28"/>
          <w:szCs w:val="28"/>
          <w:lang w:eastAsia="zh-CN"/>
        </w:rPr>
        <w:t>«</w:t>
      </w:r>
      <w:r w:rsidRPr="002C1065">
        <w:rPr>
          <w:sz w:val="28"/>
          <w:szCs w:val="28"/>
          <w:lang w:eastAsia="zh-CN"/>
        </w:rPr>
        <w:t>Социальная урбанистика и управление региональным развитием (с частичной реализацией на англ. языке)</w:t>
      </w:r>
      <w:r w:rsidR="00A729FB" w:rsidRPr="002C1065">
        <w:rPr>
          <w:sz w:val="28"/>
          <w:szCs w:val="28"/>
          <w:lang w:eastAsia="zh-CN"/>
        </w:rPr>
        <w:t>»</w:t>
      </w:r>
    </w:p>
    <w:p w:rsidR="00BE5654" w:rsidRPr="002C1065" w:rsidRDefault="00BE5654" w:rsidP="00F326DD">
      <w:pPr>
        <w:suppressAutoHyphens/>
        <w:spacing w:line="360" w:lineRule="auto"/>
        <w:jc w:val="center"/>
        <w:rPr>
          <w:i/>
        </w:rPr>
      </w:pPr>
    </w:p>
    <w:p w:rsidR="00F326DD" w:rsidRPr="002C1065" w:rsidRDefault="00F326DD" w:rsidP="00F326DD">
      <w:pPr>
        <w:suppressAutoHyphens/>
        <w:spacing w:line="276" w:lineRule="auto"/>
        <w:jc w:val="center"/>
        <w:rPr>
          <w:i/>
        </w:rPr>
      </w:pPr>
    </w:p>
    <w:p w:rsidR="00F326DD" w:rsidRPr="002C1065" w:rsidRDefault="00F326DD" w:rsidP="00F326DD">
      <w:pPr>
        <w:suppressAutoHyphens/>
        <w:spacing w:line="276" w:lineRule="auto"/>
        <w:jc w:val="center"/>
        <w:rPr>
          <w:i/>
        </w:rPr>
      </w:pPr>
    </w:p>
    <w:p w:rsidR="00F326DD" w:rsidRPr="002C1065" w:rsidRDefault="00F326DD" w:rsidP="00F326DD">
      <w:pPr>
        <w:suppressAutoHyphens/>
        <w:spacing w:line="276" w:lineRule="auto"/>
        <w:jc w:val="center"/>
        <w:rPr>
          <w:i/>
        </w:rPr>
      </w:pPr>
    </w:p>
    <w:p w:rsidR="00F326DD" w:rsidRPr="002C1065" w:rsidRDefault="00F326DD" w:rsidP="00F326DD">
      <w:pPr>
        <w:suppressAutoHyphens/>
        <w:spacing w:line="276" w:lineRule="auto"/>
        <w:jc w:val="center"/>
        <w:rPr>
          <w:i/>
        </w:rPr>
      </w:pPr>
    </w:p>
    <w:p w:rsidR="00F326DD" w:rsidRPr="002C1065" w:rsidRDefault="00F326DD" w:rsidP="00F326DD">
      <w:pPr>
        <w:suppressAutoHyphens/>
        <w:spacing w:line="276" w:lineRule="auto"/>
        <w:jc w:val="center"/>
        <w:rPr>
          <w:i/>
        </w:rPr>
      </w:pPr>
    </w:p>
    <w:p w:rsidR="00F326DD" w:rsidRPr="002C1065" w:rsidRDefault="00F326DD" w:rsidP="00F326DD">
      <w:pPr>
        <w:suppressAutoHyphens/>
        <w:spacing w:line="276" w:lineRule="auto"/>
        <w:jc w:val="center"/>
        <w:rPr>
          <w:i/>
        </w:rPr>
      </w:pPr>
    </w:p>
    <w:p w:rsidR="00F326DD" w:rsidRPr="002C1065" w:rsidRDefault="00F326DD" w:rsidP="00F326DD">
      <w:pPr>
        <w:suppressAutoHyphens/>
        <w:spacing w:line="276" w:lineRule="auto"/>
        <w:jc w:val="center"/>
        <w:rPr>
          <w:i/>
        </w:rPr>
      </w:pPr>
    </w:p>
    <w:p w:rsidR="00F326DD" w:rsidRPr="002C1065" w:rsidRDefault="00F326DD" w:rsidP="00F326DD">
      <w:pPr>
        <w:suppressAutoHyphens/>
        <w:spacing w:line="276" w:lineRule="auto"/>
        <w:jc w:val="center"/>
        <w:rPr>
          <w:i/>
        </w:rPr>
      </w:pPr>
    </w:p>
    <w:p w:rsidR="00A729FB" w:rsidRPr="002C1065" w:rsidRDefault="00A729FB" w:rsidP="00F326DD">
      <w:pPr>
        <w:suppressAutoHyphens/>
        <w:spacing w:line="276" w:lineRule="auto"/>
        <w:jc w:val="center"/>
        <w:rPr>
          <w:i/>
        </w:rPr>
      </w:pPr>
    </w:p>
    <w:p w:rsidR="00F326DD" w:rsidRPr="002C1065" w:rsidRDefault="00F326DD" w:rsidP="00F326DD">
      <w:pPr>
        <w:suppressAutoHyphens/>
        <w:spacing w:line="276" w:lineRule="auto"/>
        <w:jc w:val="center"/>
        <w:rPr>
          <w:i/>
        </w:rPr>
      </w:pPr>
    </w:p>
    <w:p w:rsidR="00F326DD" w:rsidRPr="002C1065" w:rsidRDefault="00F326DD" w:rsidP="00F326DD">
      <w:pPr>
        <w:suppressAutoHyphens/>
        <w:jc w:val="center"/>
        <w:rPr>
          <w:b/>
          <w:sz w:val="28"/>
          <w:szCs w:val="28"/>
        </w:rPr>
      </w:pPr>
      <w:r w:rsidRPr="002C1065">
        <w:rPr>
          <w:sz w:val="28"/>
          <w:szCs w:val="28"/>
        </w:rPr>
        <w:t>Москва 202</w:t>
      </w:r>
      <w:r w:rsidR="00145343" w:rsidRPr="002C1065">
        <w:rPr>
          <w:sz w:val="28"/>
          <w:szCs w:val="28"/>
        </w:rPr>
        <w:t>2</w:t>
      </w:r>
    </w:p>
    <w:p w:rsidR="00F326DD" w:rsidRPr="002C1065" w:rsidRDefault="00F326DD" w:rsidP="00F326DD">
      <w:pPr>
        <w:widowControl w:val="0"/>
        <w:suppressAutoHyphens/>
        <w:jc w:val="right"/>
        <w:rPr>
          <w:b/>
          <w:sz w:val="28"/>
          <w:lang w:eastAsia="zh-CN"/>
        </w:rPr>
      </w:pPr>
    </w:p>
    <w:p w:rsidR="00F326DD" w:rsidRPr="002C1065" w:rsidRDefault="00F326DD" w:rsidP="00F326DD">
      <w:pPr>
        <w:widowControl w:val="0"/>
        <w:suppressAutoHyphens/>
        <w:spacing w:line="360" w:lineRule="auto"/>
        <w:jc w:val="center"/>
        <w:rPr>
          <w:b/>
          <w:sz w:val="28"/>
          <w:lang w:eastAsia="zh-CN"/>
        </w:rPr>
      </w:pPr>
      <w:r w:rsidRPr="002C1065">
        <w:rPr>
          <w:b/>
          <w:sz w:val="28"/>
          <w:lang w:eastAsia="zh-CN"/>
        </w:rPr>
        <w:t>С О Д Е Р Ж А Н И Е</w:t>
      </w:r>
    </w:p>
    <w:p w:rsidR="00F326DD" w:rsidRPr="002C1065" w:rsidRDefault="00F326DD" w:rsidP="00F326DD">
      <w:pPr>
        <w:widowControl w:val="0"/>
        <w:suppressAutoHyphens/>
        <w:jc w:val="center"/>
        <w:rPr>
          <w:b/>
          <w:sz w:val="28"/>
          <w:lang w:eastAsia="zh-CN"/>
        </w:rPr>
      </w:pPr>
    </w:p>
    <w:tbl>
      <w:tblPr>
        <w:tblStyle w:val="11"/>
        <w:tblW w:w="0" w:type="auto"/>
        <w:jc w:val="center"/>
        <w:tblLook w:val="04A0" w:firstRow="1" w:lastRow="0" w:firstColumn="1" w:lastColumn="0" w:noHBand="0" w:noVBand="1"/>
      </w:tblPr>
      <w:tblGrid>
        <w:gridCol w:w="988"/>
        <w:gridCol w:w="7229"/>
        <w:gridCol w:w="1128"/>
      </w:tblGrid>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1.</w:t>
            </w:r>
          </w:p>
        </w:tc>
        <w:tc>
          <w:tcPr>
            <w:tcW w:w="7229" w:type="dxa"/>
          </w:tcPr>
          <w:p w:rsidR="00F326DD" w:rsidRPr="002C1065" w:rsidRDefault="00F326DD" w:rsidP="00BE5654">
            <w:pPr>
              <w:tabs>
                <w:tab w:val="left" w:pos="709"/>
                <w:tab w:val="left" w:pos="993"/>
              </w:tabs>
              <w:spacing w:line="276" w:lineRule="auto"/>
              <w:rPr>
                <w:bCs/>
                <w:sz w:val="24"/>
              </w:rPr>
            </w:pPr>
            <w:r w:rsidRPr="002C1065">
              <w:rPr>
                <w:bCs/>
                <w:sz w:val="24"/>
              </w:rPr>
              <w:t>Наименование дисциплины</w:t>
            </w:r>
          </w:p>
        </w:tc>
        <w:tc>
          <w:tcPr>
            <w:tcW w:w="1128" w:type="dxa"/>
          </w:tcPr>
          <w:p w:rsidR="00F326DD" w:rsidRPr="002C1065" w:rsidRDefault="00F326DD" w:rsidP="00BE5654">
            <w:pPr>
              <w:tabs>
                <w:tab w:val="left" w:pos="709"/>
                <w:tab w:val="left" w:pos="993"/>
              </w:tabs>
              <w:spacing w:line="276" w:lineRule="auto"/>
              <w:jc w:val="center"/>
              <w:rPr>
                <w:sz w:val="24"/>
              </w:rPr>
            </w:pPr>
            <w:r w:rsidRPr="002C1065">
              <w:rPr>
                <w:sz w:val="24"/>
              </w:rPr>
              <w:t>4</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2.</w:t>
            </w:r>
          </w:p>
        </w:tc>
        <w:tc>
          <w:tcPr>
            <w:tcW w:w="7229" w:type="dxa"/>
          </w:tcPr>
          <w:p w:rsidR="00F326DD" w:rsidRPr="002C1065" w:rsidRDefault="00F326DD" w:rsidP="00BE5654">
            <w:pPr>
              <w:tabs>
                <w:tab w:val="left" w:pos="709"/>
                <w:tab w:val="left" w:pos="993"/>
              </w:tabs>
              <w:spacing w:line="276" w:lineRule="auto"/>
              <w:jc w:val="both"/>
              <w:rPr>
                <w:iCs/>
                <w:sz w:val="24"/>
              </w:rPr>
            </w:pPr>
            <w:r w:rsidRPr="002C1065">
              <w:rPr>
                <w:iCs/>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F326DD" w:rsidRPr="002C1065" w:rsidRDefault="00F326DD" w:rsidP="00BE5654">
            <w:pPr>
              <w:tabs>
                <w:tab w:val="left" w:pos="709"/>
                <w:tab w:val="left" w:pos="993"/>
              </w:tabs>
              <w:spacing w:line="276" w:lineRule="auto"/>
              <w:jc w:val="center"/>
              <w:rPr>
                <w:sz w:val="24"/>
              </w:rPr>
            </w:pPr>
            <w:r w:rsidRPr="002C1065">
              <w:rPr>
                <w:sz w:val="24"/>
              </w:rPr>
              <w:t>4</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3.</w:t>
            </w:r>
          </w:p>
        </w:tc>
        <w:tc>
          <w:tcPr>
            <w:tcW w:w="7229" w:type="dxa"/>
          </w:tcPr>
          <w:p w:rsidR="00F326DD" w:rsidRPr="002C1065" w:rsidRDefault="00F326DD" w:rsidP="00BE5654">
            <w:pPr>
              <w:tabs>
                <w:tab w:val="left" w:pos="709"/>
                <w:tab w:val="left" w:pos="993"/>
              </w:tabs>
              <w:spacing w:line="276" w:lineRule="auto"/>
              <w:jc w:val="both"/>
              <w:rPr>
                <w:iCs/>
                <w:sz w:val="24"/>
              </w:rPr>
            </w:pPr>
            <w:r w:rsidRPr="002C1065">
              <w:rPr>
                <w:iCs/>
                <w:sz w:val="24"/>
              </w:rPr>
              <w:t>Место дисциплины в структуре образовательной программы</w:t>
            </w:r>
          </w:p>
        </w:tc>
        <w:tc>
          <w:tcPr>
            <w:tcW w:w="1128" w:type="dxa"/>
          </w:tcPr>
          <w:p w:rsidR="00F326DD" w:rsidRPr="002C1065" w:rsidRDefault="00F326DD" w:rsidP="00BE5654">
            <w:pPr>
              <w:tabs>
                <w:tab w:val="left" w:pos="709"/>
                <w:tab w:val="left" w:pos="993"/>
              </w:tabs>
              <w:spacing w:line="276" w:lineRule="auto"/>
              <w:jc w:val="center"/>
              <w:rPr>
                <w:sz w:val="24"/>
              </w:rPr>
            </w:pPr>
            <w:r w:rsidRPr="002C1065">
              <w:rPr>
                <w:sz w:val="24"/>
              </w:rPr>
              <w:t>5</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4.</w:t>
            </w:r>
          </w:p>
        </w:tc>
        <w:tc>
          <w:tcPr>
            <w:tcW w:w="7229" w:type="dxa"/>
          </w:tcPr>
          <w:p w:rsidR="00F326DD" w:rsidRPr="002C1065" w:rsidRDefault="00F326DD" w:rsidP="00BE5654">
            <w:pPr>
              <w:tabs>
                <w:tab w:val="left" w:pos="709"/>
                <w:tab w:val="left" w:pos="993"/>
              </w:tabs>
              <w:spacing w:line="276" w:lineRule="auto"/>
              <w:jc w:val="both"/>
              <w:rPr>
                <w:sz w:val="24"/>
              </w:rPr>
            </w:pPr>
            <w:r w:rsidRPr="002C1065">
              <w:rPr>
                <w:sz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F326DD" w:rsidRPr="002C1065" w:rsidRDefault="00F326DD" w:rsidP="00BE5654">
            <w:pPr>
              <w:tabs>
                <w:tab w:val="left" w:pos="709"/>
                <w:tab w:val="left" w:pos="993"/>
              </w:tabs>
              <w:spacing w:line="276" w:lineRule="auto"/>
              <w:jc w:val="center"/>
              <w:rPr>
                <w:sz w:val="24"/>
              </w:rPr>
            </w:pPr>
            <w:r w:rsidRPr="002C1065">
              <w:rPr>
                <w:sz w:val="24"/>
              </w:rPr>
              <w:t>5</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5.</w:t>
            </w:r>
          </w:p>
        </w:tc>
        <w:tc>
          <w:tcPr>
            <w:tcW w:w="7229" w:type="dxa"/>
          </w:tcPr>
          <w:p w:rsidR="00F326DD" w:rsidRPr="002C1065" w:rsidRDefault="00F326DD" w:rsidP="00BE5654">
            <w:pPr>
              <w:jc w:val="both"/>
              <w:rPr>
                <w:sz w:val="24"/>
              </w:rPr>
            </w:pPr>
            <w:r w:rsidRPr="002C1065">
              <w:rPr>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F326DD" w:rsidRPr="002C1065" w:rsidRDefault="00954F44" w:rsidP="00BE5654">
            <w:pPr>
              <w:tabs>
                <w:tab w:val="left" w:pos="709"/>
                <w:tab w:val="left" w:pos="993"/>
              </w:tabs>
              <w:spacing w:line="276" w:lineRule="auto"/>
              <w:jc w:val="center"/>
              <w:rPr>
                <w:sz w:val="24"/>
              </w:rPr>
            </w:pPr>
            <w:r w:rsidRPr="002C1065">
              <w:rPr>
                <w:sz w:val="24"/>
              </w:rPr>
              <w:t>6</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5.1</w:t>
            </w:r>
          </w:p>
        </w:tc>
        <w:tc>
          <w:tcPr>
            <w:tcW w:w="7229" w:type="dxa"/>
          </w:tcPr>
          <w:p w:rsidR="00F326DD" w:rsidRPr="002C1065" w:rsidRDefault="00F326DD" w:rsidP="00BE5654">
            <w:pPr>
              <w:tabs>
                <w:tab w:val="left" w:pos="709"/>
                <w:tab w:val="left" w:pos="993"/>
              </w:tabs>
              <w:spacing w:line="276" w:lineRule="auto"/>
              <w:rPr>
                <w:sz w:val="24"/>
              </w:rPr>
            </w:pPr>
            <w:r w:rsidRPr="002C1065">
              <w:rPr>
                <w:sz w:val="24"/>
              </w:rPr>
              <w:t>Содержание дисциплины</w:t>
            </w:r>
          </w:p>
        </w:tc>
        <w:tc>
          <w:tcPr>
            <w:tcW w:w="1128" w:type="dxa"/>
          </w:tcPr>
          <w:p w:rsidR="00F326DD" w:rsidRPr="002C1065" w:rsidRDefault="00954F44" w:rsidP="00BE5654">
            <w:pPr>
              <w:tabs>
                <w:tab w:val="left" w:pos="709"/>
                <w:tab w:val="left" w:pos="993"/>
              </w:tabs>
              <w:spacing w:line="276" w:lineRule="auto"/>
              <w:jc w:val="center"/>
              <w:rPr>
                <w:sz w:val="24"/>
              </w:rPr>
            </w:pPr>
            <w:r w:rsidRPr="002C1065">
              <w:rPr>
                <w:sz w:val="24"/>
              </w:rPr>
              <w:t>6</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5.2</w:t>
            </w:r>
          </w:p>
        </w:tc>
        <w:tc>
          <w:tcPr>
            <w:tcW w:w="7229" w:type="dxa"/>
          </w:tcPr>
          <w:p w:rsidR="00F326DD" w:rsidRPr="002C1065" w:rsidRDefault="00F326DD" w:rsidP="00BE5654">
            <w:pPr>
              <w:tabs>
                <w:tab w:val="left" w:pos="709"/>
                <w:tab w:val="left" w:pos="993"/>
              </w:tabs>
              <w:spacing w:line="276" w:lineRule="auto"/>
              <w:rPr>
                <w:sz w:val="24"/>
              </w:rPr>
            </w:pPr>
            <w:r w:rsidRPr="002C1065">
              <w:rPr>
                <w:sz w:val="24"/>
              </w:rPr>
              <w:t>Учебно-тематический план</w:t>
            </w:r>
          </w:p>
        </w:tc>
        <w:tc>
          <w:tcPr>
            <w:tcW w:w="1128" w:type="dxa"/>
          </w:tcPr>
          <w:p w:rsidR="00F326DD" w:rsidRPr="002C1065" w:rsidRDefault="00954F44" w:rsidP="00BE5654">
            <w:pPr>
              <w:tabs>
                <w:tab w:val="left" w:pos="709"/>
                <w:tab w:val="left" w:pos="993"/>
              </w:tabs>
              <w:spacing w:line="276" w:lineRule="auto"/>
              <w:jc w:val="center"/>
              <w:rPr>
                <w:sz w:val="24"/>
              </w:rPr>
            </w:pPr>
            <w:r w:rsidRPr="002C1065">
              <w:rPr>
                <w:sz w:val="24"/>
              </w:rPr>
              <w:t>7</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5.3</w:t>
            </w:r>
          </w:p>
        </w:tc>
        <w:tc>
          <w:tcPr>
            <w:tcW w:w="7229" w:type="dxa"/>
          </w:tcPr>
          <w:p w:rsidR="00F326DD" w:rsidRPr="002C1065" w:rsidRDefault="00F326DD" w:rsidP="00BE5654">
            <w:pPr>
              <w:tabs>
                <w:tab w:val="left" w:pos="709"/>
                <w:tab w:val="left" w:pos="993"/>
              </w:tabs>
              <w:spacing w:line="276" w:lineRule="auto"/>
              <w:rPr>
                <w:sz w:val="24"/>
              </w:rPr>
            </w:pPr>
            <w:r w:rsidRPr="002C1065">
              <w:rPr>
                <w:sz w:val="24"/>
                <w:szCs w:val="28"/>
              </w:rPr>
              <w:t>Содержание семинаров, практических занятий</w:t>
            </w:r>
          </w:p>
        </w:tc>
        <w:tc>
          <w:tcPr>
            <w:tcW w:w="1128" w:type="dxa"/>
          </w:tcPr>
          <w:p w:rsidR="00F326DD" w:rsidRPr="002C1065" w:rsidRDefault="00954F44" w:rsidP="00BE5654">
            <w:pPr>
              <w:tabs>
                <w:tab w:val="left" w:pos="709"/>
                <w:tab w:val="left" w:pos="993"/>
              </w:tabs>
              <w:spacing w:line="276" w:lineRule="auto"/>
              <w:jc w:val="center"/>
              <w:rPr>
                <w:sz w:val="24"/>
              </w:rPr>
            </w:pPr>
            <w:r w:rsidRPr="002C1065">
              <w:rPr>
                <w:sz w:val="24"/>
              </w:rPr>
              <w:t>8</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6.</w:t>
            </w:r>
          </w:p>
        </w:tc>
        <w:tc>
          <w:tcPr>
            <w:tcW w:w="7229" w:type="dxa"/>
          </w:tcPr>
          <w:p w:rsidR="00F326DD" w:rsidRPr="002C1065" w:rsidRDefault="00F326DD" w:rsidP="00BE5654">
            <w:pPr>
              <w:tabs>
                <w:tab w:val="left" w:pos="709"/>
                <w:tab w:val="left" w:pos="993"/>
              </w:tabs>
              <w:spacing w:line="276" w:lineRule="auto"/>
              <w:jc w:val="both"/>
              <w:rPr>
                <w:sz w:val="24"/>
              </w:rPr>
            </w:pPr>
            <w:r w:rsidRPr="002C1065">
              <w:rPr>
                <w:sz w:val="24"/>
              </w:rPr>
              <w:t>Перечень учебно-методического обеспечения для самостоятельной работы обучающихся по дисциплине</w:t>
            </w:r>
          </w:p>
        </w:tc>
        <w:tc>
          <w:tcPr>
            <w:tcW w:w="1128" w:type="dxa"/>
          </w:tcPr>
          <w:p w:rsidR="00F326DD" w:rsidRPr="002C1065" w:rsidRDefault="00954F44" w:rsidP="00BE5654">
            <w:pPr>
              <w:tabs>
                <w:tab w:val="left" w:pos="709"/>
                <w:tab w:val="left" w:pos="993"/>
              </w:tabs>
              <w:spacing w:line="276" w:lineRule="auto"/>
              <w:jc w:val="center"/>
              <w:rPr>
                <w:sz w:val="24"/>
              </w:rPr>
            </w:pPr>
            <w:r w:rsidRPr="002C1065">
              <w:rPr>
                <w:sz w:val="24"/>
              </w:rPr>
              <w:t>9</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7.</w:t>
            </w:r>
          </w:p>
        </w:tc>
        <w:tc>
          <w:tcPr>
            <w:tcW w:w="7229" w:type="dxa"/>
          </w:tcPr>
          <w:p w:rsidR="00F326DD" w:rsidRPr="002C1065" w:rsidRDefault="00F326DD" w:rsidP="00BE5654">
            <w:pPr>
              <w:jc w:val="both"/>
              <w:rPr>
                <w:sz w:val="24"/>
              </w:rPr>
            </w:pPr>
            <w:r w:rsidRPr="002C1065">
              <w:rPr>
                <w:sz w:val="24"/>
              </w:rPr>
              <w:t>Фонд оценочных средств для проведения промежуточной аттестации обучающихся по дисциплине</w:t>
            </w:r>
          </w:p>
        </w:tc>
        <w:tc>
          <w:tcPr>
            <w:tcW w:w="1128" w:type="dxa"/>
          </w:tcPr>
          <w:p w:rsidR="00F326DD" w:rsidRPr="002C1065" w:rsidRDefault="00954F44" w:rsidP="00BE5654">
            <w:pPr>
              <w:tabs>
                <w:tab w:val="left" w:pos="709"/>
                <w:tab w:val="left" w:pos="993"/>
              </w:tabs>
              <w:spacing w:line="276" w:lineRule="auto"/>
              <w:jc w:val="center"/>
              <w:rPr>
                <w:sz w:val="24"/>
              </w:rPr>
            </w:pPr>
            <w:r w:rsidRPr="002C1065">
              <w:rPr>
                <w:sz w:val="24"/>
              </w:rPr>
              <w:t>13</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8.</w:t>
            </w:r>
          </w:p>
        </w:tc>
        <w:tc>
          <w:tcPr>
            <w:tcW w:w="7229" w:type="dxa"/>
          </w:tcPr>
          <w:p w:rsidR="00F326DD" w:rsidRPr="002C1065" w:rsidRDefault="00F326DD" w:rsidP="00BE5654">
            <w:pPr>
              <w:jc w:val="both"/>
              <w:rPr>
                <w:sz w:val="24"/>
              </w:rPr>
            </w:pPr>
            <w:r w:rsidRPr="002C1065">
              <w:rPr>
                <w:sz w:val="24"/>
              </w:rPr>
              <w:t>Перечень основной и дополнительной учебной литературы, необходимой для освоения дисциплины</w:t>
            </w:r>
          </w:p>
        </w:tc>
        <w:tc>
          <w:tcPr>
            <w:tcW w:w="1128" w:type="dxa"/>
          </w:tcPr>
          <w:p w:rsidR="00F326DD" w:rsidRPr="002C1065" w:rsidRDefault="00954F44" w:rsidP="00F326DD">
            <w:pPr>
              <w:tabs>
                <w:tab w:val="left" w:pos="709"/>
                <w:tab w:val="left" w:pos="993"/>
              </w:tabs>
              <w:spacing w:line="276" w:lineRule="auto"/>
              <w:jc w:val="center"/>
              <w:rPr>
                <w:sz w:val="24"/>
              </w:rPr>
            </w:pPr>
            <w:r w:rsidRPr="002C1065">
              <w:rPr>
                <w:sz w:val="24"/>
              </w:rPr>
              <w:t>18</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9.</w:t>
            </w:r>
          </w:p>
        </w:tc>
        <w:tc>
          <w:tcPr>
            <w:tcW w:w="7229" w:type="dxa"/>
          </w:tcPr>
          <w:p w:rsidR="00F326DD" w:rsidRPr="002C1065" w:rsidRDefault="00F326DD" w:rsidP="00BE5654">
            <w:pPr>
              <w:jc w:val="both"/>
              <w:rPr>
                <w:sz w:val="24"/>
              </w:rPr>
            </w:pPr>
            <w:r w:rsidRPr="002C1065">
              <w:rPr>
                <w:sz w:val="24"/>
              </w:rPr>
              <w:t>Перечень ресурсов информационно-телекоммуникационной сети «Интернет», необходимых для освоения дисциплины</w:t>
            </w:r>
          </w:p>
        </w:tc>
        <w:tc>
          <w:tcPr>
            <w:tcW w:w="1128" w:type="dxa"/>
          </w:tcPr>
          <w:p w:rsidR="00F326DD" w:rsidRPr="002C1065" w:rsidRDefault="00954F44" w:rsidP="00BE5654">
            <w:pPr>
              <w:tabs>
                <w:tab w:val="left" w:pos="709"/>
                <w:tab w:val="left" w:pos="993"/>
              </w:tabs>
              <w:spacing w:line="276" w:lineRule="auto"/>
              <w:jc w:val="center"/>
              <w:rPr>
                <w:sz w:val="24"/>
              </w:rPr>
            </w:pPr>
            <w:r w:rsidRPr="002C1065">
              <w:rPr>
                <w:sz w:val="24"/>
              </w:rPr>
              <w:t>1</w:t>
            </w:r>
            <w:r w:rsidR="00F326DD" w:rsidRPr="002C1065">
              <w:rPr>
                <w:sz w:val="24"/>
              </w:rPr>
              <w:t>9</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10.</w:t>
            </w:r>
          </w:p>
        </w:tc>
        <w:tc>
          <w:tcPr>
            <w:tcW w:w="7229" w:type="dxa"/>
          </w:tcPr>
          <w:p w:rsidR="00F326DD" w:rsidRPr="002C1065" w:rsidRDefault="00F326DD" w:rsidP="00BE5654">
            <w:pPr>
              <w:tabs>
                <w:tab w:val="left" w:pos="709"/>
                <w:tab w:val="left" w:pos="993"/>
              </w:tabs>
              <w:spacing w:line="276" w:lineRule="auto"/>
              <w:jc w:val="both"/>
              <w:rPr>
                <w:sz w:val="24"/>
              </w:rPr>
            </w:pPr>
            <w:r w:rsidRPr="002C1065">
              <w:rPr>
                <w:sz w:val="24"/>
              </w:rPr>
              <w:t>Методические указания для обучающихся по освоению дисциплины</w:t>
            </w:r>
          </w:p>
        </w:tc>
        <w:tc>
          <w:tcPr>
            <w:tcW w:w="1128" w:type="dxa"/>
          </w:tcPr>
          <w:p w:rsidR="00F326DD" w:rsidRPr="002C1065" w:rsidRDefault="00954F44" w:rsidP="00BE5654">
            <w:pPr>
              <w:tabs>
                <w:tab w:val="left" w:pos="709"/>
                <w:tab w:val="left" w:pos="993"/>
              </w:tabs>
              <w:spacing w:line="276" w:lineRule="auto"/>
              <w:jc w:val="center"/>
              <w:rPr>
                <w:sz w:val="24"/>
              </w:rPr>
            </w:pPr>
            <w:r w:rsidRPr="002C1065">
              <w:rPr>
                <w:sz w:val="24"/>
              </w:rPr>
              <w:t>2</w:t>
            </w:r>
            <w:r w:rsidR="00F326DD" w:rsidRPr="002C1065">
              <w:rPr>
                <w:sz w:val="24"/>
              </w:rPr>
              <w:t>0</w:t>
            </w:r>
          </w:p>
        </w:tc>
      </w:tr>
      <w:tr w:rsidR="002C1065"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11.</w:t>
            </w:r>
          </w:p>
        </w:tc>
        <w:tc>
          <w:tcPr>
            <w:tcW w:w="7229" w:type="dxa"/>
          </w:tcPr>
          <w:p w:rsidR="00F326DD" w:rsidRPr="002C1065" w:rsidRDefault="00F326DD" w:rsidP="00BE5654">
            <w:pPr>
              <w:jc w:val="both"/>
              <w:rPr>
                <w:sz w:val="24"/>
              </w:rPr>
            </w:pPr>
            <w:r w:rsidRPr="002C1065">
              <w:rPr>
                <w:sz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rsidR="00F326DD" w:rsidRPr="002C1065" w:rsidRDefault="00954F44" w:rsidP="00BE5654">
            <w:pPr>
              <w:tabs>
                <w:tab w:val="left" w:pos="709"/>
                <w:tab w:val="left" w:pos="993"/>
              </w:tabs>
              <w:spacing w:line="276" w:lineRule="auto"/>
              <w:jc w:val="center"/>
              <w:rPr>
                <w:sz w:val="24"/>
              </w:rPr>
            </w:pPr>
            <w:r w:rsidRPr="002C1065">
              <w:rPr>
                <w:sz w:val="24"/>
              </w:rPr>
              <w:t>24</w:t>
            </w:r>
          </w:p>
        </w:tc>
      </w:tr>
      <w:tr w:rsidR="00F326DD" w:rsidRPr="002C1065" w:rsidTr="00BE5654">
        <w:trPr>
          <w:jc w:val="center"/>
        </w:trPr>
        <w:tc>
          <w:tcPr>
            <w:tcW w:w="988" w:type="dxa"/>
          </w:tcPr>
          <w:p w:rsidR="00F326DD" w:rsidRPr="002C1065" w:rsidRDefault="00F326DD" w:rsidP="00BE5654">
            <w:pPr>
              <w:tabs>
                <w:tab w:val="left" w:pos="709"/>
                <w:tab w:val="left" w:pos="993"/>
              </w:tabs>
              <w:spacing w:line="276" w:lineRule="auto"/>
              <w:jc w:val="center"/>
              <w:rPr>
                <w:sz w:val="24"/>
              </w:rPr>
            </w:pPr>
            <w:r w:rsidRPr="002C1065">
              <w:rPr>
                <w:sz w:val="24"/>
              </w:rPr>
              <w:t>12.</w:t>
            </w:r>
          </w:p>
        </w:tc>
        <w:tc>
          <w:tcPr>
            <w:tcW w:w="7229" w:type="dxa"/>
          </w:tcPr>
          <w:p w:rsidR="00F326DD" w:rsidRPr="002C1065" w:rsidRDefault="00F326DD" w:rsidP="00BE5654">
            <w:pPr>
              <w:tabs>
                <w:tab w:val="left" w:pos="709"/>
                <w:tab w:val="left" w:pos="993"/>
              </w:tabs>
              <w:spacing w:line="276" w:lineRule="auto"/>
              <w:jc w:val="both"/>
              <w:rPr>
                <w:sz w:val="24"/>
              </w:rPr>
            </w:pPr>
            <w:r w:rsidRPr="002C1065">
              <w:rPr>
                <w:sz w:val="24"/>
              </w:rPr>
              <w:t>Описание материально-технической базы, необходимой для осуществления образовательного процесса по дисциплине</w:t>
            </w:r>
          </w:p>
        </w:tc>
        <w:tc>
          <w:tcPr>
            <w:tcW w:w="1128" w:type="dxa"/>
          </w:tcPr>
          <w:p w:rsidR="00F326DD" w:rsidRPr="002C1065" w:rsidRDefault="00954F44" w:rsidP="00843CD5">
            <w:pPr>
              <w:tabs>
                <w:tab w:val="left" w:pos="709"/>
                <w:tab w:val="left" w:pos="993"/>
              </w:tabs>
              <w:spacing w:line="276" w:lineRule="auto"/>
              <w:jc w:val="center"/>
              <w:rPr>
                <w:sz w:val="24"/>
              </w:rPr>
            </w:pPr>
            <w:r w:rsidRPr="002C1065">
              <w:rPr>
                <w:sz w:val="24"/>
              </w:rPr>
              <w:t>24</w:t>
            </w:r>
          </w:p>
        </w:tc>
      </w:tr>
    </w:tbl>
    <w:p w:rsidR="00F326DD" w:rsidRPr="002C1065" w:rsidRDefault="00F326DD" w:rsidP="00F326DD">
      <w:pPr>
        <w:keepNext/>
        <w:rPr>
          <w:b/>
          <w:sz w:val="28"/>
          <w:lang w:eastAsia="zh-CN"/>
        </w:rPr>
      </w:pPr>
    </w:p>
    <w:p w:rsidR="00F326DD" w:rsidRPr="002C1065" w:rsidRDefault="00F326DD" w:rsidP="00F326DD">
      <w:pPr>
        <w:spacing w:after="200" w:line="276" w:lineRule="auto"/>
        <w:rPr>
          <w:b/>
          <w:sz w:val="28"/>
          <w:lang w:eastAsia="zh-CN"/>
        </w:rPr>
      </w:pPr>
      <w:r w:rsidRPr="002C1065">
        <w:rPr>
          <w:b/>
          <w:sz w:val="28"/>
          <w:lang w:eastAsia="zh-CN"/>
        </w:rPr>
        <w:br w:type="page"/>
      </w:r>
    </w:p>
    <w:p w:rsidR="00F326DD" w:rsidRPr="002C1065" w:rsidRDefault="00F326DD" w:rsidP="00F326DD">
      <w:pPr>
        <w:keepNext/>
        <w:rPr>
          <w:b/>
          <w:sz w:val="28"/>
          <w:szCs w:val="28"/>
        </w:rPr>
      </w:pPr>
      <w:r w:rsidRPr="002C1065">
        <w:rPr>
          <w:b/>
          <w:sz w:val="28"/>
          <w:szCs w:val="28"/>
        </w:rPr>
        <w:lastRenderedPageBreak/>
        <w:t xml:space="preserve">1. Наименование дисциплины </w:t>
      </w:r>
    </w:p>
    <w:p w:rsidR="00F326DD" w:rsidRPr="002C1065" w:rsidRDefault="00F326DD" w:rsidP="00F326DD">
      <w:pPr>
        <w:widowControl w:val="0"/>
        <w:suppressAutoHyphens/>
        <w:autoSpaceDE w:val="0"/>
        <w:jc w:val="both"/>
        <w:rPr>
          <w:b/>
          <w:sz w:val="28"/>
          <w:szCs w:val="28"/>
          <w:lang w:eastAsia="zh-CN"/>
        </w:rPr>
      </w:pPr>
      <w:r w:rsidRPr="002C1065">
        <w:rPr>
          <w:sz w:val="28"/>
          <w:szCs w:val="28"/>
          <w:lang w:val="x-none" w:eastAsia="zh-CN"/>
        </w:rPr>
        <w:t xml:space="preserve"> </w:t>
      </w:r>
      <w:r w:rsidRPr="002C1065">
        <w:rPr>
          <w:b/>
          <w:sz w:val="28"/>
          <w:szCs w:val="28"/>
          <w:lang w:val="x-none" w:eastAsia="zh-CN"/>
        </w:rPr>
        <w:t>«</w:t>
      </w:r>
      <w:r w:rsidR="00BE5654" w:rsidRPr="002C1065">
        <w:rPr>
          <w:b/>
          <w:bCs/>
          <w:sz w:val="28"/>
          <w:szCs w:val="28"/>
          <w:lang w:eastAsia="zh-CN"/>
        </w:rPr>
        <w:t>Социальная безопасность урбанизированных пространств</w:t>
      </w:r>
      <w:r w:rsidRPr="002C1065">
        <w:rPr>
          <w:b/>
          <w:bCs/>
          <w:sz w:val="28"/>
          <w:szCs w:val="28"/>
          <w:lang w:eastAsia="zh-CN"/>
        </w:rPr>
        <w:t>».</w:t>
      </w:r>
    </w:p>
    <w:p w:rsidR="00F326DD" w:rsidRPr="002C1065" w:rsidRDefault="00F326DD" w:rsidP="00F326DD">
      <w:pPr>
        <w:tabs>
          <w:tab w:val="left" w:pos="540"/>
        </w:tabs>
        <w:contextualSpacing/>
        <w:jc w:val="both"/>
        <w:rPr>
          <w:b/>
          <w:sz w:val="28"/>
          <w:szCs w:val="28"/>
        </w:rPr>
      </w:pPr>
    </w:p>
    <w:p w:rsidR="00F326DD" w:rsidRPr="002C1065" w:rsidRDefault="00F326DD" w:rsidP="00F326DD">
      <w:pPr>
        <w:tabs>
          <w:tab w:val="left" w:pos="540"/>
        </w:tabs>
        <w:contextualSpacing/>
        <w:jc w:val="both"/>
        <w:rPr>
          <w:rFonts w:eastAsia="Calibri"/>
          <w:b/>
          <w:sz w:val="28"/>
          <w:szCs w:val="28"/>
          <w:lang w:eastAsia="en-US"/>
        </w:rPr>
      </w:pPr>
      <w:r w:rsidRPr="002C1065">
        <w:rPr>
          <w:b/>
          <w:sz w:val="28"/>
          <w:szCs w:val="28"/>
        </w:rPr>
        <w:t xml:space="preserve">2. </w:t>
      </w:r>
      <w:r w:rsidRPr="002C1065">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rsidR="00F326DD" w:rsidRPr="002C1065" w:rsidRDefault="00057C89" w:rsidP="00F326DD">
      <w:pPr>
        <w:tabs>
          <w:tab w:val="left" w:pos="540"/>
        </w:tabs>
        <w:contextualSpacing/>
        <w:jc w:val="right"/>
        <w:rPr>
          <w:rFonts w:eastAsia="Calibri"/>
          <w:sz w:val="28"/>
          <w:szCs w:val="28"/>
          <w:lang w:eastAsia="en-US"/>
        </w:rPr>
      </w:pPr>
      <w:r w:rsidRPr="002C1065">
        <w:rPr>
          <w:rFonts w:eastAsia="Calibri"/>
          <w:sz w:val="28"/>
          <w:szCs w:val="28"/>
          <w:lang w:eastAsia="en-US"/>
        </w:rPr>
        <w:t>В таблицу 7 раздела внесите, пожалуйста, изменения</w:t>
      </w:r>
      <w:r w:rsidR="00F326DD" w:rsidRPr="002C1065">
        <w:rPr>
          <w:rFonts w:eastAsia="Calibri"/>
          <w:sz w:val="28"/>
          <w:szCs w:val="28"/>
          <w:lang w:eastAsia="en-US"/>
        </w:rPr>
        <w:t>Таблица 1</w:t>
      </w:r>
    </w:p>
    <w:tbl>
      <w:tblPr>
        <w:tblW w:w="9733"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701"/>
        <w:gridCol w:w="2438"/>
        <w:gridCol w:w="4536"/>
      </w:tblGrid>
      <w:tr w:rsidR="002C1065" w:rsidRPr="002C1065" w:rsidTr="00BE5654">
        <w:tc>
          <w:tcPr>
            <w:tcW w:w="1058" w:type="dxa"/>
            <w:shd w:val="clear" w:color="auto" w:fill="auto"/>
          </w:tcPr>
          <w:p w:rsidR="00F326DD" w:rsidRPr="002C1065" w:rsidRDefault="00F326DD" w:rsidP="00BE5654">
            <w:pPr>
              <w:tabs>
                <w:tab w:val="left" w:pos="540"/>
              </w:tabs>
              <w:contextualSpacing/>
              <w:jc w:val="center"/>
              <w:rPr>
                <w:sz w:val="24"/>
                <w:szCs w:val="24"/>
              </w:rPr>
            </w:pPr>
            <w:r w:rsidRPr="002C1065">
              <w:rPr>
                <w:sz w:val="24"/>
                <w:szCs w:val="24"/>
              </w:rPr>
              <w:t>Код компе-тенции</w:t>
            </w:r>
          </w:p>
        </w:tc>
        <w:tc>
          <w:tcPr>
            <w:tcW w:w="1701" w:type="dxa"/>
            <w:shd w:val="clear" w:color="auto" w:fill="auto"/>
          </w:tcPr>
          <w:p w:rsidR="00F326DD" w:rsidRPr="002C1065" w:rsidRDefault="00F326DD" w:rsidP="00BE5654">
            <w:pPr>
              <w:tabs>
                <w:tab w:val="left" w:pos="540"/>
              </w:tabs>
              <w:contextualSpacing/>
              <w:jc w:val="center"/>
              <w:rPr>
                <w:sz w:val="24"/>
                <w:szCs w:val="24"/>
              </w:rPr>
            </w:pPr>
            <w:r w:rsidRPr="002C1065">
              <w:rPr>
                <w:sz w:val="24"/>
                <w:szCs w:val="24"/>
              </w:rPr>
              <w:t>Наименова-ние компетенции</w:t>
            </w:r>
          </w:p>
        </w:tc>
        <w:tc>
          <w:tcPr>
            <w:tcW w:w="2438" w:type="dxa"/>
          </w:tcPr>
          <w:p w:rsidR="00F326DD" w:rsidRPr="002C1065" w:rsidRDefault="00F326DD" w:rsidP="00BE5654">
            <w:pPr>
              <w:tabs>
                <w:tab w:val="left" w:pos="540"/>
              </w:tabs>
              <w:contextualSpacing/>
              <w:jc w:val="center"/>
              <w:rPr>
                <w:sz w:val="24"/>
                <w:szCs w:val="24"/>
              </w:rPr>
            </w:pPr>
            <w:r w:rsidRPr="002C1065">
              <w:rPr>
                <w:sz w:val="24"/>
                <w:szCs w:val="24"/>
              </w:rPr>
              <w:t>Индикаторы достижения компетенции</w:t>
            </w:r>
          </w:p>
        </w:tc>
        <w:tc>
          <w:tcPr>
            <w:tcW w:w="4536" w:type="dxa"/>
            <w:shd w:val="clear" w:color="auto" w:fill="auto"/>
          </w:tcPr>
          <w:p w:rsidR="00F326DD" w:rsidRPr="002C1065" w:rsidRDefault="00F326DD" w:rsidP="00BE5654">
            <w:pPr>
              <w:tabs>
                <w:tab w:val="left" w:pos="540"/>
              </w:tabs>
              <w:contextualSpacing/>
              <w:jc w:val="center"/>
              <w:rPr>
                <w:sz w:val="24"/>
                <w:szCs w:val="24"/>
              </w:rPr>
            </w:pPr>
            <w:r w:rsidRPr="002C1065">
              <w:rPr>
                <w:sz w:val="24"/>
                <w:szCs w:val="24"/>
              </w:rPr>
              <w:t>Результаты обучения (умения и знания), соотнесенные с индикаторами достижения компетенции</w:t>
            </w:r>
          </w:p>
        </w:tc>
      </w:tr>
      <w:tr w:rsidR="002C1065" w:rsidRPr="002C1065" w:rsidTr="00157AD3">
        <w:tc>
          <w:tcPr>
            <w:tcW w:w="1058" w:type="dxa"/>
            <w:shd w:val="clear" w:color="auto" w:fill="auto"/>
          </w:tcPr>
          <w:p w:rsidR="0043220A" w:rsidRPr="002C1065" w:rsidRDefault="0043220A" w:rsidP="00157AD3">
            <w:pPr>
              <w:tabs>
                <w:tab w:val="left" w:pos="540"/>
              </w:tabs>
              <w:contextualSpacing/>
              <w:jc w:val="center"/>
              <w:rPr>
                <w:sz w:val="24"/>
                <w:szCs w:val="24"/>
              </w:rPr>
            </w:pPr>
            <w:r w:rsidRPr="002C1065">
              <w:rPr>
                <w:sz w:val="24"/>
                <w:szCs w:val="24"/>
              </w:rPr>
              <w:t>ПКП-3</w:t>
            </w:r>
          </w:p>
        </w:tc>
        <w:tc>
          <w:tcPr>
            <w:tcW w:w="1701" w:type="dxa"/>
            <w:shd w:val="clear" w:color="auto" w:fill="auto"/>
          </w:tcPr>
          <w:p w:rsidR="0043220A" w:rsidRPr="002C1065" w:rsidRDefault="0043220A" w:rsidP="00157AD3">
            <w:pPr>
              <w:tabs>
                <w:tab w:val="left" w:pos="540"/>
              </w:tabs>
              <w:contextualSpacing/>
              <w:jc w:val="both"/>
              <w:rPr>
                <w:sz w:val="24"/>
                <w:szCs w:val="24"/>
              </w:rPr>
            </w:pPr>
            <w:r w:rsidRPr="002C1065">
              <w:rPr>
                <w:sz w:val="24"/>
                <w:szCs w:val="24"/>
              </w:rPr>
              <w:t>Способность выстраивать коммуника-ции в проект-ной деятель-ности, защи-щать и предс-тавлять их результаты</w:t>
            </w:r>
          </w:p>
        </w:tc>
        <w:tc>
          <w:tcPr>
            <w:tcW w:w="2438" w:type="dxa"/>
          </w:tcPr>
          <w:p w:rsidR="0043220A" w:rsidRPr="002C1065" w:rsidRDefault="0043220A" w:rsidP="005D3550">
            <w:pPr>
              <w:ind w:left="5" w:hanging="5"/>
              <w:rPr>
                <w:sz w:val="24"/>
                <w:szCs w:val="24"/>
              </w:rPr>
            </w:pPr>
            <w:r w:rsidRPr="002C1065">
              <w:rPr>
                <w:sz w:val="24"/>
                <w:szCs w:val="24"/>
              </w:rPr>
              <w:t>1.</w:t>
            </w:r>
            <w:r w:rsidRPr="002C1065">
              <w:rPr>
                <w:sz w:val="24"/>
                <w:szCs w:val="24"/>
              </w:rPr>
              <w:tab/>
            </w:r>
            <w:r w:rsidR="00145343" w:rsidRPr="002C1065">
              <w:rPr>
                <w:sz w:val="24"/>
                <w:szCs w:val="24"/>
                <w:lang w:eastAsia="en-US"/>
              </w:rPr>
              <w:t>Организует взаимодействие с заказчиком и другими структур</w:t>
            </w:r>
            <w:r w:rsidR="000E4BC7" w:rsidRPr="002C1065">
              <w:rPr>
                <w:sz w:val="24"/>
                <w:szCs w:val="24"/>
                <w:lang w:eastAsia="en-US"/>
              </w:rPr>
              <w:t>-</w:t>
            </w:r>
            <w:r w:rsidR="00145343" w:rsidRPr="002C1065">
              <w:rPr>
                <w:sz w:val="24"/>
                <w:szCs w:val="24"/>
                <w:lang w:eastAsia="en-US"/>
              </w:rPr>
              <w:t>ными подразделе</w:t>
            </w:r>
            <w:r w:rsidR="000E4BC7" w:rsidRPr="002C1065">
              <w:rPr>
                <w:sz w:val="24"/>
                <w:szCs w:val="24"/>
                <w:lang w:eastAsia="en-US"/>
              </w:rPr>
              <w:t>-</w:t>
            </w:r>
            <w:r w:rsidR="00145343" w:rsidRPr="002C1065">
              <w:rPr>
                <w:sz w:val="24"/>
                <w:szCs w:val="24"/>
                <w:lang w:eastAsia="en-US"/>
              </w:rPr>
              <w:t>ниями, участвующи</w:t>
            </w:r>
            <w:r w:rsidR="000E4BC7" w:rsidRPr="002C1065">
              <w:rPr>
                <w:sz w:val="24"/>
                <w:szCs w:val="24"/>
                <w:lang w:eastAsia="en-US"/>
              </w:rPr>
              <w:t>-</w:t>
            </w:r>
            <w:r w:rsidR="00145343" w:rsidRPr="002C1065">
              <w:rPr>
                <w:sz w:val="24"/>
                <w:szCs w:val="24"/>
                <w:lang w:eastAsia="en-US"/>
              </w:rPr>
              <w:t>ми в исследователь</w:t>
            </w:r>
            <w:r w:rsidR="000E4BC7" w:rsidRPr="002C1065">
              <w:rPr>
                <w:sz w:val="24"/>
                <w:szCs w:val="24"/>
                <w:lang w:eastAsia="en-US"/>
              </w:rPr>
              <w:t>-</w:t>
            </w:r>
            <w:r w:rsidR="00145343" w:rsidRPr="002C1065">
              <w:rPr>
                <w:sz w:val="24"/>
                <w:szCs w:val="24"/>
                <w:lang w:eastAsia="en-US"/>
              </w:rPr>
              <w:t>ской работе, исходя из целей и задач социологического проекта</w:t>
            </w:r>
            <w:r w:rsidRPr="002C1065">
              <w:rPr>
                <w:sz w:val="24"/>
                <w:szCs w:val="24"/>
              </w:rPr>
              <w:t>.</w:t>
            </w:r>
          </w:p>
          <w:p w:rsidR="0043220A" w:rsidRPr="002C1065" w:rsidRDefault="0043220A" w:rsidP="0043220A">
            <w:pPr>
              <w:ind w:left="5" w:firstLine="340"/>
            </w:pPr>
          </w:p>
          <w:p w:rsidR="0043220A" w:rsidRPr="002C1065" w:rsidRDefault="0043220A" w:rsidP="0043220A">
            <w:pPr>
              <w:pStyle w:val="af2"/>
              <w:ind w:left="5" w:firstLine="0"/>
              <w:rPr>
                <w:rFonts w:ascii="Times New Roman" w:hAnsi="Times New Roman"/>
                <w:sz w:val="24"/>
                <w:szCs w:val="24"/>
                <w:lang w:eastAsia="ru-RU"/>
              </w:rPr>
            </w:pPr>
            <w:r w:rsidRPr="002C1065">
              <w:rPr>
                <w:rFonts w:ascii="Times New Roman" w:hAnsi="Times New Roman"/>
                <w:sz w:val="24"/>
                <w:szCs w:val="24"/>
                <w:lang w:eastAsia="ru-RU"/>
              </w:rPr>
              <w:t>2.</w:t>
            </w:r>
            <w:r w:rsidRPr="002C1065">
              <w:rPr>
                <w:rFonts w:ascii="Times New Roman" w:hAnsi="Times New Roman"/>
                <w:sz w:val="24"/>
                <w:szCs w:val="24"/>
                <w:lang w:eastAsia="ru-RU"/>
              </w:rPr>
              <w:tab/>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4536" w:type="dxa"/>
            <w:shd w:val="clear" w:color="auto" w:fill="auto"/>
          </w:tcPr>
          <w:p w:rsidR="0043220A" w:rsidRPr="002C1065" w:rsidRDefault="0043220A" w:rsidP="00157AD3">
            <w:pPr>
              <w:jc w:val="both"/>
              <w:rPr>
                <w:b/>
                <w:sz w:val="24"/>
                <w:szCs w:val="24"/>
              </w:rPr>
            </w:pPr>
            <w:r w:rsidRPr="002C1065">
              <w:rPr>
                <w:b/>
                <w:sz w:val="24"/>
                <w:szCs w:val="24"/>
              </w:rPr>
              <w:t xml:space="preserve">1. знать: </w:t>
            </w:r>
            <w:r w:rsidR="00367DF4" w:rsidRPr="002C1065">
              <w:rPr>
                <w:sz w:val="24"/>
                <w:szCs w:val="24"/>
              </w:rPr>
              <w:t>порядок организации</w:t>
            </w:r>
            <w:r w:rsidR="00367DF4" w:rsidRPr="002C1065">
              <w:rPr>
                <w:b/>
                <w:sz w:val="24"/>
                <w:szCs w:val="24"/>
              </w:rPr>
              <w:t xml:space="preserve"> </w:t>
            </w:r>
            <w:r w:rsidR="00367DF4" w:rsidRPr="002C1065">
              <w:rPr>
                <w:sz w:val="24"/>
                <w:szCs w:val="24"/>
              </w:rPr>
              <w:t>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r w:rsidRPr="002C1065">
              <w:rPr>
                <w:b/>
                <w:sz w:val="24"/>
                <w:szCs w:val="24"/>
              </w:rPr>
              <w:t xml:space="preserve"> </w:t>
            </w:r>
          </w:p>
          <w:p w:rsidR="0043220A" w:rsidRPr="002C1065" w:rsidRDefault="0043220A" w:rsidP="00157AD3">
            <w:pPr>
              <w:jc w:val="both"/>
              <w:rPr>
                <w:sz w:val="24"/>
                <w:szCs w:val="24"/>
              </w:rPr>
            </w:pPr>
            <w:r w:rsidRPr="002C1065">
              <w:rPr>
                <w:b/>
                <w:sz w:val="24"/>
                <w:szCs w:val="24"/>
              </w:rPr>
              <w:t xml:space="preserve">уметь: </w:t>
            </w:r>
            <w:r w:rsidR="00367DF4" w:rsidRPr="002C1065">
              <w:rPr>
                <w:sz w:val="24"/>
                <w:szCs w:val="24"/>
              </w:rPr>
              <w:t>организовывать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43220A" w:rsidRPr="002C1065" w:rsidRDefault="0043220A" w:rsidP="00157AD3">
            <w:pPr>
              <w:jc w:val="both"/>
              <w:rPr>
                <w:sz w:val="24"/>
                <w:szCs w:val="24"/>
              </w:rPr>
            </w:pPr>
          </w:p>
          <w:p w:rsidR="0043220A" w:rsidRPr="002C1065" w:rsidRDefault="0043220A" w:rsidP="00157AD3">
            <w:pPr>
              <w:jc w:val="both"/>
              <w:rPr>
                <w:sz w:val="24"/>
                <w:szCs w:val="24"/>
              </w:rPr>
            </w:pPr>
            <w:r w:rsidRPr="002C1065">
              <w:rPr>
                <w:b/>
                <w:sz w:val="24"/>
                <w:szCs w:val="24"/>
              </w:rPr>
              <w:t xml:space="preserve">2. знать: </w:t>
            </w:r>
            <w:r w:rsidR="00367DF4" w:rsidRPr="002C1065">
              <w:rPr>
                <w:sz w:val="24"/>
                <w:szCs w:val="24"/>
              </w:rPr>
              <w:t>основные аспекты этики социального взаимодействия с заказчиком при организации сбора данных, их защите и представлении результатов исследования.</w:t>
            </w:r>
          </w:p>
          <w:p w:rsidR="0043220A" w:rsidRPr="002C1065" w:rsidRDefault="0043220A" w:rsidP="00367DF4">
            <w:pPr>
              <w:jc w:val="both"/>
              <w:rPr>
                <w:b/>
                <w:sz w:val="24"/>
                <w:szCs w:val="24"/>
              </w:rPr>
            </w:pPr>
            <w:r w:rsidRPr="002C1065">
              <w:rPr>
                <w:b/>
                <w:sz w:val="24"/>
                <w:szCs w:val="24"/>
              </w:rPr>
              <w:t xml:space="preserve">уметь: </w:t>
            </w:r>
            <w:r w:rsidR="00367DF4" w:rsidRPr="002C1065">
              <w:rPr>
                <w:sz w:val="24"/>
                <w:szCs w:val="24"/>
              </w:rPr>
              <w:t>демонстрировать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r>
      <w:tr w:rsidR="00F326DD" w:rsidRPr="002C1065" w:rsidTr="00367DF4">
        <w:trPr>
          <w:trHeight w:val="5801"/>
        </w:trPr>
        <w:tc>
          <w:tcPr>
            <w:tcW w:w="1058" w:type="dxa"/>
            <w:shd w:val="clear" w:color="auto" w:fill="auto"/>
          </w:tcPr>
          <w:p w:rsidR="00F326DD" w:rsidRPr="002C1065" w:rsidRDefault="00BE5654" w:rsidP="00BE5654">
            <w:pPr>
              <w:tabs>
                <w:tab w:val="left" w:pos="540"/>
              </w:tabs>
              <w:contextualSpacing/>
              <w:jc w:val="center"/>
              <w:rPr>
                <w:sz w:val="24"/>
                <w:szCs w:val="24"/>
              </w:rPr>
            </w:pPr>
            <w:r w:rsidRPr="002C1065">
              <w:rPr>
                <w:sz w:val="24"/>
                <w:szCs w:val="24"/>
              </w:rPr>
              <w:lastRenderedPageBreak/>
              <w:t>ПКП-5</w:t>
            </w:r>
          </w:p>
        </w:tc>
        <w:tc>
          <w:tcPr>
            <w:tcW w:w="1701" w:type="dxa"/>
            <w:shd w:val="clear" w:color="auto" w:fill="auto"/>
          </w:tcPr>
          <w:p w:rsidR="00F326DD" w:rsidRPr="002C1065" w:rsidRDefault="0043220A" w:rsidP="00BE5654">
            <w:pPr>
              <w:jc w:val="both"/>
              <w:rPr>
                <w:b/>
                <w:sz w:val="24"/>
                <w:szCs w:val="24"/>
              </w:rPr>
            </w:pPr>
            <w:r w:rsidRPr="002C1065">
              <w:rPr>
                <w:sz w:val="24"/>
                <w:szCs w:val="24"/>
              </w:rPr>
              <w:t>Способность анализиро-вать, прогно-зировать, проектиро-вать прост-ранственное развитие, обосновы-вать и оцени-вать градо-строительные решения</w:t>
            </w:r>
          </w:p>
        </w:tc>
        <w:tc>
          <w:tcPr>
            <w:tcW w:w="2438" w:type="dxa"/>
          </w:tcPr>
          <w:p w:rsidR="00352D74" w:rsidRPr="002C1065" w:rsidRDefault="00352D74" w:rsidP="005D3550">
            <w:pPr>
              <w:ind w:left="5" w:firstLine="28"/>
              <w:rPr>
                <w:sz w:val="24"/>
                <w:szCs w:val="24"/>
              </w:rPr>
            </w:pPr>
            <w:r w:rsidRPr="002C1065">
              <w:rPr>
                <w:sz w:val="24"/>
                <w:szCs w:val="24"/>
              </w:rPr>
              <w:t>1.</w:t>
            </w:r>
            <w:r w:rsidRPr="002C1065">
              <w:rPr>
                <w:sz w:val="24"/>
                <w:szCs w:val="24"/>
              </w:rPr>
              <w:tab/>
              <w:t>Разрабатывает аналитические материалы, прогнозы пространственного развития территорий, применяет методы оценки эффективности градостроительных решений</w:t>
            </w:r>
          </w:p>
          <w:p w:rsidR="00352D74" w:rsidRPr="002C1065" w:rsidRDefault="00352D74" w:rsidP="00352D74">
            <w:pPr>
              <w:ind w:left="5" w:firstLine="340"/>
            </w:pPr>
          </w:p>
          <w:p w:rsidR="00F326DD" w:rsidRPr="002C1065" w:rsidRDefault="00352D74" w:rsidP="00352D74">
            <w:pPr>
              <w:pStyle w:val="af2"/>
              <w:ind w:left="5" w:firstLine="0"/>
              <w:rPr>
                <w:rFonts w:ascii="Times New Roman" w:hAnsi="Times New Roman"/>
                <w:sz w:val="24"/>
                <w:szCs w:val="24"/>
                <w:highlight w:val="yellow"/>
                <w:lang w:eastAsia="ru-RU"/>
              </w:rPr>
            </w:pPr>
            <w:r w:rsidRPr="002C1065">
              <w:rPr>
                <w:rFonts w:ascii="Times New Roman" w:hAnsi="Times New Roman"/>
                <w:sz w:val="24"/>
                <w:szCs w:val="24"/>
                <w:lang w:eastAsia="ru-RU"/>
              </w:rPr>
              <w:t>2.</w:t>
            </w:r>
            <w:r w:rsidRPr="002C1065">
              <w:rPr>
                <w:rFonts w:ascii="Times New Roman" w:hAnsi="Times New Roman"/>
                <w:sz w:val="24"/>
                <w:szCs w:val="24"/>
                <w:lang w:eastAsia="ru-RU"/>
              </w:rPr>
              <w:tab/>
              <w:t>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w:t>
            </w:r>
          </w:p>
        </w:tc>
        <w:tc>
          <w:tcPr>
            <w:tcW w:w="4536" w:type="dxa"/>
            <w:shd w:val="clear" w:color="auto" w:fill="auto"/>
          </w:tcPr>
          <w:p w:rsidR="00F326DD" w:rsidRPr="002C1065" w:rsidRDefault="00F326DD" w:rsidP="00BE5654">
            <w:pPr>
              <w:jc w:val="both"/>
              <w:rPr>
                <w:b/>
                <w:sz w:val="24"/>
                <w:szCs w:val="24"/>
              </w:rPr>
            </w:pPr>
            <w:r w:rsidRPr="002C1065">
              <w:rPr>
                <w:b/>
                <w:sz w:val="24"/>
                <w:szCs w:val="24"/>
              </w:rPr>
              <w:t xml:space="preserve">1. знать: </w:t>
            </w:r>
            <w:r w:rsidRPr="002C1065">
              <w:rPr>
                <w:sz w:val="24"/>
                <w:szCs w:val="24"/>
              </w:rPr>
              <w:t xml:space="preserve">принципы </w:t>
            </w:r>
            <w:r w:rsidR="00367DF4" w:rsidRPr="002C1065">
              <w:rPr>
                <w:sz w:val="24"/>
                <w:szCs w:val="24"/>
              </w:rPr>
              <w:t>разработки аналитические материалы, прогнозы пространственного развития территорий, методы оценки эффективности градостроительных решений</w:t>
            </w:r>
          </w:p>
          <w:p w:rsidR="00F326DD" w:rsidRPr="002C1065" w:rsidRDefault="00F326DD" w:rsidP="00BE5654">
            <w:pPr>
              <w:jc w:val="both"/>
              <w:rPr>
                <w:sz w:val="24"/>
                <w:szCs w:val="24"/>
              </w:rPr>
            </w:pPr>
            <w:r w:rsidRPr="002C1065">
              <w:rPr>
                <w:b/>
                <w:sz w:val="24"/>
                <w:szCs w:val="24"/>
              </w:rPr>
              <w:t xml:space="preserve">уметь: </w:t>
            </w:r>
            <w:r w:rsidR="00367DF4" w:rsidRPr="002C1065">
              <w:rPr>
                <w:sz w:val="24"/>
                <w:szCs w:val="24"/>
              </w:rPr>
              <w:t>разрабатывать аналитические материалы, прогнозы пространственного развития территорий, применять методы оценки эффективности градостроительных решений</w:t>
            </w:r>
          </w:p>
          <w:p w:rsidR="00F326DD" w:rsidRPr="002C1065" w:rsidRDefault="00F326DD" w:rsidP="00BE5654">
            <w:pPr>
              <w:jc w:val="both"/>
              <w:rPr>
                <w:sz w:val="24"/>
                <w:szCs w:val="24"/>
              </w:rPr>
            </w:pPr>
          </w:p>
          <w:p w:rsidR="00F326DD" w:rsidRPr="002C1065" w:rsidRDefault="00F326DD" w:rsidP="00BE5654">
            <w:pPr>
              <w:jc w:val="both"/>
              <w:rPr>
                <w:sz w:val="24"/>
                <w:szCs w:val="24"/>
              </w:rPr>
            </w:pPr>
            <w:r w:rsidRPr="002C1065">
              <w:rPr>
                <w:b/>
                <w:sz w:val="24"/>
                <w:szCs w:val="24"/>
              </w:rPr>
              <w:t xml:space="preserve">2. знать: </w:t>
            </w:r>
            <w:r w:rsidR="00367DF4" w:rsidRPr="002C1065">
              <w:rPr>
                <w:sz w:val="24"/>
                <w:szCs w:val="24"/>
              </w:rPr>
              <w:t>основы разработки проекта пространственного развития территории, плана его реализации с учетом имеющихся рисков, оценки его социальной эффективности</w:t>
            </w:r>
          </w:p>
          <w:p w:rsidR="00F326DD" w:rsidRPr="002C1065" w:rsidRDefault="00F326DD" w:rsidP="00367DF4">
            <w:pPr>
              <w:jc w:val="both"/>
              <w:rPr>
                <w:sz w:val="24"/>
                <w:szCs w:val="24"/>
              </w:rPr>
            </w:pPr>
            <w:r w:rsidRPr="002C1065">
              <w:rPr>
                <w:b/>
                <w:sz w:val="24"/>
                <w:szCs w:val="24"/>
              </w:rPr>
              <w:t xml:space="preserve">уметь: </w:t>
            </w:r>
            <w:r w:rsidR="00367DF4" w:rsidRPr="002C1065">
              <w:rPr>
                <w:sz w:val="24"/>
                <w:szCs w:val="24"/>
              </w:rPr>
              <w:t>владеть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w:t>
            </w:r>
          </w:p>
        </w:tc>
      </w:tr>
    </w:tbl>
    <w:p w:rsidR="00F326DD" w:rsidRPr="002C1065" w:rsidRDefault="00F326DD" w:rsidP="00F326DD">
      <w:pPr>
        <w:jc w:val="both"/>
        <w:rPr>
          <w:bCs/>
          <w:i/>
          <w:sz w:val="24"/>
          <w:szCs w:val="24"/>
        </w:rPr>
      </w:pPr>
    </w:p>
    <w:p w:rsidR="00F326DD" w:rsidRPr="002C1065" w:rsidRDefault="00F326DD" w:rsidP="00F326DD">
      <w:pPr>
        <w:jc w:val="both"/>
        <w:rPr>
          <w:b/>
          <w:bCs/>
          <w:sz w:val="28"/>
          <w:szCs w:val="28"/>
        </w:rPr>
      </w:pPr>
      <w:r w:rsidRPr="002C1065">
        <w:rPr>
          <w:b/>
          <w:bCs/>
          <w:sz w:val="28"/>
          <w:szCs w:val="28"/>
        </w:rPr>
        <w:t>3. Место дисциплины в структуре образовательной программы</w:t>
      </w:r>
    </w:p>
    <w:p w:rsidR="00F326DD" w:rsidRPr="002C1065" w:rsidRDefault="00F326DD" w:rsidP="00F326DD">
      <w:pPr>
        <w:jc w:val="both"/>
        <w:rPr>
          <w:b/>
          <w:sz w:val="28"/>
          <w:szCs w:val="28"/>
        </w:rPr>
      </w:pPr>
    </w:p>
    <w:p w:rsidR="00F326DD" w:rsidRPr="002C1065" w:rsidRDefault="00F326DD" w:rsidP="00F326DD">
      <w:pPr>
        <w:widowControl w:val="0"/>
        <w:suppressAutoHyphens/>
        <w:autoSpaceDE w:val="0"/>
        <w:ind w:firstLine="709"/>
        <w:jc w:val="both"/>
        <w:rPr>
          <w:sz w:val="28"/>
          <w:szCs w:val="28"/>
          <w:lang w:eastAsia="zh-CN"/>
        </w:rPr>
      </w:pPr>
      <w:r w:rsidRPr="002C1065">
        <w:rPr>
          <w:rFonts w:eastAsia="+mn-ea"/>
          <w:bCs/>
          <w:sz w:val="28"/>
          <w:szCs w:val="28"/>
          <w:lang w:eastAsia="zh-CN"/>
        </w:rPr>
        <w:t xml:space="preserve">Дисциплина </w:t>
      </w:r>
      <w:r w:rsidRPr="002C1065">
        <w:rPr>
          <w:sz w:val="28"/>
          <w:szCs w:val="28"/>
          <w:lang w:eastAsia="zh-CN"/>
        </w:rPr>
        <w:t>«</w:t>
      </w:r>
      <w:r w:rsidR="00936C43" w:rsidRPr="002C1065">
        <w:rPr>
          <w:bCs/>
          <w:sz w:val="28"/>
          <w:szCs w:val="28"/>
          <w:lang w:eastAsia="zh-CN"/>
        </w:rPr>
        <w:t>Социальная безопасность урбанизированных пространств</w:t>
      </w:r>
      <w:r w:rsidRPr="002C1065">
        <w:rPr>
          <w:sz w:val="28"/>
          <w:szCs w:val="28"/>
          <w:lang w:eastAsia="zh-CN"/>
        </w:rPr>
        <w:t>»</w:t>
      </w:r>
      <w:r w:rsidR="00936C43" w:rsidRPr="002C1065">
        <w:rPr>
          <w:sz w:val="28"/>
          <w:szCs w:val="28"/>
          <w:lang w:eastAsia="zh-CN"/>
        </w:rPr>
        <w:t xml:space="preserve"> </w:t>
      </w:r>
      <w:r w:rsidRPr="002C1065">
        <w:rPr>
          <w:sz w:val="28"/>
          <w:szCs w:val="28"/>
          <w:lang w:eastAsia="zh-CN"/>
        </w:rPr>
        <w:t xml:space="preserve">входит в </w:t>
      </w:r>
      <w:r w:rsidR="00936C43" w:rsidRPr="002C1065">
        <w:rPr>
          <w:sz w:val="28"/>
          <w:szCs w:val="28"/>
          <w:lang w:eastAsia="zh-CN"/>
        </w:rPr>
        <w:t>модуль «Экология и социальная безопасность урбанизированных пространств» цикла профиля (элективного)</w:t>
      </w:r>
      <w:r w:rsidRPr="002C1065">
        <w:rPr>
          <w:sz w:val="28"/>
          <w:szCs w:val="28"/>
          <w:lang w:eastAsia="zh-CN"/>
        </w:rPr>
        <w:t xml:space="preserve"> </w:t>
      </w:r>
      <w:r w:rsidR="00936C43" w:rsidRPr="002C1065">
        <w:rPr>
          <w:sz w:val="28"/>
          <w:szCs w:val="28"/>
          <w:lang w:eastAsia="zh-CN"/>
        </w:rPr>
        <w:t>(выбор 2 из 8) части, формируемой участниками образовательных отношений</w:t>
      </w:r>
      <w:r w:rsidRPr="002C1065">
        <w:rPr>
          <w:sz w:val="28"/>
          <w:szCs w:val="28"/>
          <w:lang w:eastAsia="zh-CN"/>
        </w:rPr>
        <w:t xml:space="preserve"> </w:t>
      </w:r>
      <w:r w:rsidR="001516E6" w:rsidRPr="002C1065">
        <w:rPr>
          <w:sz w:val="28"/>
          <w:szCs w:val="28"/>
          <w:lang w:eastAsia="zh-CN"/>
        </w:rPr>
        <w:t xml:space="preserve">ОП «Экономическая социология» </w:t>
      </w:r>
      <w:r w:rsidRPr="002C1065">
        <w:rPr>
          <w:sz w:val="28"/>
          <w:szCs w:val="28"/>
          <w:lang w:eastAsia="zh-CN"/>
        </w:rPr>
        <w:t xml:space="preserve">по направлению подготовки </w:t>
      </w:r>
      <w:r w:rsidR="001516E6" w:rsidRPr="002C1065">
        <w:rPr>
          <w:sz w:val="28"/>
          <w:szCs w:val="28"/>
          <w:lang w:eastAsia="zh-CN"/>
        </w:rPr>
        <w:t>39.03.01  Социология.</w:t>
      </w:r>
    </w:p>
    <w:p w:rsidR="00F326DD" w:rsidRPr="002C1065" w:rsidRDefault="00F326DD" w:rsidP="00F326DD">
      <w:pPr>
        <w:jc w:val="both"/>
        <w:rPr>
          <w:b/>
          <w:bCs/>
          <w:sz w:val="28"/>
          <w:szCs w:val="28"/>
        </w:rPr>
      </w:pPr>
    </w:p>
    <w:p w:rsidR="00F326DD" w:rsidRPr="002C1065" w:rsidRDefault="00F326DD" w:rsidP="00F326DD">
      <w:pPr>
        <w:jc w:val="both"/>
        <w:rPr>
          <w:b/>
          <w:bCs/>
          <w:sz w:val="28"/>
          <w:szCs w:val="28"/>
        </w:rPr>
      </w:pPr>
      <w:r w:rsidRPr="002C1065">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F326DD" w:rsidRPr="002C1065" w:rsidRDefault="00F326DD" w:rsidP="00F326DD">
      <w:pPr>
        <w:jc w:val="right"/>
        <w:rPr>
          <w:sz w:val="28"/>
          <w:szCs w:val="28"/>
        </w:rPr>
      </w:pPr>
      <w:r w:rsidRPr="002C1065">
        <w:rPr>
          <w:sz w:val="28"/>
          <w:szCs w:val="28"/>
        </w:rPr>
        <w:t>Таблица 2.</w:t>
      </w:r>
    </w:p>
    <w:tbl>
      <w:tblPr>
        <w:tblpPr w:leftFromText="180" w:rightFromText="180" w:vertAnchor="text" w:tblpXSpec="center" w:tblpY="1"/>
        <w:tblOverlap w:val="neve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730"/>
        <w:gridCol w:w="1728"/>
      </w:tblGrid>
      <w:tr w:rsidR="002C1065" w:rsidRPr="002C1065" w:rsidTr="00936C43">
        <w:tc>
          <w:tcPr>
            <w:tcW w:w="2797" w:type="pct"/>
            <w:shd w:val="clear" w:color="auto" w:fill="auto"/>
          </w:tcPr>
          <w:p w:rsidR="00936C43" w:rsidRPr="002C1065" w:rsidRDefault="00936C43" w:rsidP="00BE5654">
            <w:pPr>
              <w:pStyle w:val="af2"/>
              <w:keepNext/>
              <w:ind w:left="0" w:firstLine="0"/>
              <w:rPr>
                <w:rFonts w:ascii="Times New Roman" w:hAnsi="Times New Roman"/>
                <w:b/>
                <w:sz w:val="24"/>
                <w:szCs w:val="28"/>
              </w:rPr>
            </w:pPr>
            <w:r w:rsidRPr="002C1065">
              <w:rPr>
                <w:rFonts w:ascii="Times New Roman" w:hAnsi="Times New Roman"/>
                <w:b/>
                <w:sz w:val="24"/>
                <w:szCs w:val="28"/>
              </w:rPr>
              <w:t>Вид учебной работы по дисциплине</w:t>
            </w:r>
          </w:p>
        </w:tc>
        <w:tc>
          <w:tcPr>
            <w:tcW w:w="1102" w:type="pct"/>
          </w:tcPr>
          <w:p w:rsidR="00936C43" w:rsidRPr="002C1065" w:rsidRDefault="00936C43" w:rsidP="00BE5654">
            <w:pPr>
              <w:pStyle w:val="af2"/>
              <w:keepNext/>
              <w:ind w:left="0" w:hanging="19"/>
              <w:jc w:val="center"/>
              <w:rPr>
                <w:rFonts w:ascii="Times New Roman" w:hAnsi="Times New Roman"/>
                <w:b/>
                <w:sz w:val="24"/>
                <w:szCs w:val="28"/>
              </w:rPr>
            </w:pPr>
            <w:r w:rsidRPr="002C1065">
              <w:rPr>
                <w:rFonts w:ascii="Times New Roman" w:hAnsi="Times New Roman"/>
                <w:b/>
                <w:sz w:val="24"/>
                <w:szCs w:val="28"/>
              </w:rPr>
              <w:t xml:space="preserve">Всего </w:t>
            </w:r>
          </w:p>
          <w:p w:rsidR="00936C43" w:rsidRPr="002C1065" w:rsidRDefault="00936C43" w:rsidP="00BE5654">
            <w:pPr>
              <w:pStyle w:val="af2"/>
              <w:keepNext/>
              <w:ind w:left="0" w:hanging="19"/>
              <w:jc w:val="center"/>
              <w:rPr>
                <w:rFonts w:ascii="Times New Roman" w:hAnsi="Times New Roman"/>
                <w:b/>
                <w:sz w:val="24"/>
                <w:szCs w:val="28"/>
              </w:rPr>
            </w:pPr>
            <w:r w:rsidRPr="002C1065">
              <w:rPr>
                <w:rFonts w:ascii="Times New Roman" w:hAnsi="Times New Roman"/>
                <w:b/>
                <w:sz w:val="24"/>
                <w:szCs w:val="28"/>
              </w:rPr>
              <w:t>(в з.е. и часах)</w:t>
            </w:r>
          </w:p>
        </w:tc>
        <w:tc>
          <w:tcPr>
            <w:tcW w:w="1102" w:type="pct"/>
          </w:tcPr>
          <w:p w:rsidR="00936C43" w:rsidRPr="002C1065" w:rsidRDefault="00936C43" w:rsidP="00BE5654">
            <w:pPr>
              <w:pStyle w:val="af2"/>
              <w:keepNext/>
              <w:ind w:left="0" w:hanging="19"/>
              <w:jc w:val="center"/>
              <w:rPr>
                <w:rFonts w:ascii="Times New Roman" w:hAnsi="Times New Roman"/>
                <w:b/>
                <w:sz w:val="24"/>
                <w:szCs w:val="28"/>
              </w:rPr>
            </w:pPr>
            <w:r w:rsidRPr="002C1065">
              <w:rPr>
                <w:rFonts w:ascii="Times New Roman" w:hAnsi="Times New Roman"/>
                <w:b/>
                <w:sz w:val="24"/>
                <w:szCs w:val="28"/>
              </w:rPr>
              <w:t>7 семестр</w:t>
            </w:r>
            <w:r w:rsidRPr="002C1065">
              <w:rPr>
                <w:rFonts w:ascii="Times New Roman" w:hAnsi="Times New Roman"/>
                <w:b/>
                <w:sz w:val="24"/>
                <w:szCs w:val="28"/>
              </w:rPr>
              <w:br/>
              <w:t>(в  часах)</w:t>
            </w:r>
          </w:p>
        </w:tc>
      </w:tr>
      <w:tr w:rsidR="002C1065" w:rsidRPr="002C1065" w:rsidTr="00936C43">
        <w:tc>
          <w:tcPr>
            <w:tcW w:w="2797" w:type="pct"/>
            <w:shd w:val="clear" w:color="auto" w:fill="auto"/>
          </w:tcPr>
          <w:p w:rsidR="00936C43" w:rsidRPr="002C1065" w:rsidRDefault="00936C43" w:rsidP="00BE5654">
            <w:pPr>
              <w:pStyle w:val="af2"/>
              <w:keepNext/>
              <w:ind w:left="0" w:firstLine="0"/>
              <w:rPr>
                <w:rFonts w:ascii="Times New Roman" w:hAnsi="Times New Roman"/>
                <w:b/>
                <w:sz w:val="24"/>
                <w:szCs w:val="28"/>
              </w:rPr>
            </w:pPr>
            <w:r w:rsidRPr="002C1065">
              <w:rPr>
                <w:rFonts w:ascii="Times New Roman" w:hAnsi="Times New Roman"/>
                <w:b/>
                <w:sz w:val="24"/>
                <w:szCs w:val="28"/>
              </w:rPr>
              <w:t xml:space="preserve">Общая трудоемкость дисциплины </w:t>
            </w:r>
          </w:p>
        </w:tc>
        <w:tc>
          <w:tcPr>
            <w:tcW w:w="1102" w:type="pct"/>
          </w:tcPr>
          <w:p w:rsidR="00936C43" w:rsidRPr="002C1065" w:rsidRDefault="00936C43" w:rsidP="00BE5654">
            <w:pPr>
              <w:pStyle w:val="af2"/>
              <w:keepNext/>
              <w:ind w:left="0" w:firstLine="0"/>
              <w:jc w:val="center"/>
              <w:rPr>
                <w:rFonts w:ascii="Times New Roman" w:hAnsi="Times New Roman"/>
                <w:b/>
                <w:sz w:val="24"/>
                <w:szCs w:val="28"/>
              </w:rPr>
            </w:pPr>
            <w:r w:rsidRPr="002C1065">
              <w:rPr>
                <w:rFonts w:ascii="Times New Roman" w:hAnsi="Times New Roman"/>
                <w:b/>
                <w:sz w:val="24"/>
                <w:szCs w:val="28"/>
              </w:rPr>
              <w:t>3 з.е.</w:t>
            </w:r>
          </w:p>
          <w:p w:rsidR="00936C43" w:rsidRPr="002C1065" w:rsidRDefault="00936C43" w:rsidP="00BE5654">
            <w:pPr>
              <w:pStyle w:val="af2"/>
              <w:keepNext/>
              <w:ind w:left="0" w:firstLine="0"/>
              <w:jc w:val="center"/>
              <w:rPr>
                <w:rFonts w:ascii="Times New Roman" w:hAnsi="Times New Roman"/>
                <w:b/>
                <w:sz w:val="24"/>
                <w:szCs w:val="28"/>
              </w:rPr>
            </w:pPr>
            <w:r w:rsidRPr="002C1065">
              <w:rPr>
                <w:rFonts w:ascii="Times New Roman" w:hAnsi="Times New Roman"/>
                <w:b/>
                <w:sz w:val="24"/>
                <w:szCs w:val="28"/>
              </w:rPr>
              <w:t>108 ч.</w:t>
            </w:r>
          </w:p>
        </w:tc>
        <w:tc>
          <w:tcPr>
            <w:tcW w:w="1102" w:type="pct"/>
          </w:tcPr>
          <w:p w:rsidR="00936C43" w:rsidRPr="002C1065" w:rsidRDefault="00936C43" w:rsidP="00BE5654">
            <w:pPr>
              <w:pStyle w:val="af2"/>
              <w:keepNext/>
              <w:ind w:left="0" w:firstLine="0"/>
              <w:jc w:val="center"/>
              <w:rPr>
                <w:rFonts w:ascii="Times New Roman" w:hAnsi="Times New Roman"/>
                <w:b/>
                <w:sz w:val="24"/>
                <w:szCs w:val="28"/>
              </w:rPr>
            </w:pPr>
          </w:p>
          <w:p w:rsidR="00936C43" w:rsidRPr="002C1065" w:rsidRDefault="00936C43" w:rsidP="00BE5654">
            <w:pPr>
              <w:pStyle w:val="af2"/>
              <w:keepNext/>
              <w:ind w:left="0" w:firstLine="0"/>
              <w:jc w:val="center"/>
              <w:rPr>
                <w:rFonts w:ascii="Times New Roman" w:hAnsi="Times New Roman"/>
                <w:b/>
                <w:sz w:val="24"/>
                <w:szCs w:val="28"/>
              </w:rPr>
            </w:pPr>
            <w:r w:rsidRPr="002C1065">
              <w:rPr>
                <w:rFonts w:ascii="Times New Roman" w:hAnsi="Times New Roman"/>
                <w:b/>
                <w:sz w:val="24"/>
                <w:szCs w:val="28"/>
              </w:rPr>
              <w:t>108</w:t>
            </w:r>
          </w:p>
        </w:tc>
      </w:tr>
      <w:tr w:rsidR="002C1065" w:rsidRPr="002C1065" w:rsidTr="00936C43">
        <w:tc>
          <w:tcPr>
            <w:tcW w:w="2797" w:type="pct"/>
            <w:shd w:val="clear" w:color="auto" w:fill="auto"/>
          </w:tcPr>
          <w:p w:rsidR="00936C43" w:rsidRPr="002C1065" w:rsidRDefault="00936C43" w:rsidP="00BE5654">
            <w:pPr>
              <w:pStyle w:val="af2"/>
              <w:keepNext/>
              <w:ind w:left="0" w:firstLine="0"/>
              <w:rPr>
                <w:rFonts w:ascii="Times New Roman" w:hAnsi="Times New Roman"/>
                <w:b/>
                <w:i/>
                <w:sz w:val="24"/>
                <w:szCs w:val="28"/>
              </w:rPr>
            </w:pPr>
            <w:r w:rsidRPr="002C1065">
              <w:rPr>
                <w:rFonts w:ascii="Times New Roman" w:hAnsi="Times New Roman"/>
                <w:b/>
                <w:i/>
                <w:sz w:val="24"/>
                <w:szCs w:val="28"/>
              </w:rPr>
              <w:t xml:space="preserve">Контактная работа – Аудиторные занятия </w:t>
            </w:r>
          </w:p>
        </w:tc>
        <w:tc>
          <w:tcPr>
            <w:tcW w:w="1102" w:type="pct"/>
          </w:tcPr>
          <w:p w:rsidR="00936C43" w:rsidRPr="002C1065" w:rsidRDefault="00936C43" w:rsidP="00BE5654">
            <w:pPr>
              <w:pStyle w:val="af2"/>
              <w:keepNext/>
              <w:ind w:left="0" w:firstLine="0"/>
              <w:jc w:val="center"/>
              <w:rPr>
                <w:rFonts w:ascii="Times New Roman" w:hAnsi="Times New Roman"/>
                <w:b/>
                <w:i/>
                <w:sz w:val="24"/>
                <w:szCs w:val="28"/>
              </w:rPr>
            </w:pPr>
            <w:r w:rsidRPr="002C1065">
              <w:rPr>
                <w:rFonts w:ascii="Times New Roman" w:hAnsi="Times New Roman"/>
                <w:b/>
                <w:i/>
                <w:sz w:val="24"/>
                <w:szCs w:val="28"/>
              </w:rPr>
              <w:t>34</w:t>
            </w:r>
          </w:p>
        </w:tc>
        <w:tc>
          <w:tcPr>
            <w:tcW w:w="1102" w:type="pct"/>
          </w:tcPr>
          <w:p w:rsidR="00936C43" w:rsidRPr="002C1065" w:rsidRDefault="00936C43" w:rsidP="00BE5654">
            <w:pPr>
              <w:pStyle w:val="af2"/>
              <w:keepNext/>
              <w:ind w:left="0" w:firstLine="0"/>
              <w:jc w:val="center"/>
              <w:rPr>
                <w:rFonts w:ascii="Times New Roman" w:hAnsi="Times New Roman"/>
                <w:b/>
                <w:i/>
                <w:sz w:val="24"/>
                <w:szCs w:val="28"/>
              </w:rPr>
            </w:pPr>
            <w:r w:rsidRPr="002C1065">
              <w:rPr>
                <w:rFonts w:ascii="Times New Roman" w:hAnsi="Times New Roman"/>
                <w:b/>
                <w:i/>
                <w:sz w:val="24"/>
                <w:szCs w:val="28"/>
              </w:rPr>
              <w:t>34</w:t>
            </w:r>
          </w:p>
        </w:tc>
      </w:tr>
      <w:tr w:rsidR="002C1065" w:rsidRPr="002C1065" w:rsidTr="00936C43">
        <w:tc>
          <w:tcPr>
            <w:tcW w:w="2797" w:type="pct"/>
            <w:shd w:val="clear" w:color="auto" w:fill="auto"/>
          </w:tcPr>
          <w:p w:rsidR="00936C43" w:rsidRPr="002C1065" w:rsidRDefault="00936C43" w:rsidP="00BE5654">
            <w:pPr>
              <w:pStyle w:val="af2"/>
              <w:keepNext/>
              <w:ind w:left="0" w:firstLine="0"/>
              <w:rPr>
                <w:rFonts w:ascii="Times New Roman" w:hAnsi="Times New Roman"/>
                <w:i/>
                <w:sz w:val="24"/>
                <w:szCs w:val="28"/>
              </w:rPr>
            </w:pPr>
            <w:r w:rsidRPr="002C1065">
              <w:rPr>
                <w:rFonts w:ascii="Times New Roman" w:hAnsi="Times New Roman"/>
                <w:i/>
                <w:sz w:val="24"/>
                <w:szCs w:val="28"/>
              </w:rPr>
              <w:t xml:space="preserve">Лекции </w:t>
            </w:r>
          </w:p>
        </w:tc>
        <w:tc>
          <w:tcPr>
            <w:tcW w:w="1102" w:type="pct"/>
          </w:tcPr>
          <w:p w:rsidR="00936C43" w:rsidRPr="002C1065" w:rsidRDefault="00936C43" w:rsidP="00BE5654">
            <w:pPr>
              <w:pStyle w:val="af2"/>
              <w:keepNext/>
              <w:ind w:left="0" w:hanging="4"/>
              <w:jc w:val="center"/>
              <w:rPr>
                <w:rFonts w:ascii="Times New Roman" w:hAnsi="Times New Roman"/>
                <w:sz w:val="24"/>
                <w:szCs w:val="28"/>
              </w:rPr>
            </w:pPr>
            <w:r w:rsidRPr="002C1065">
              <w:rPr>
                <w:rFonts w:ascii="Times New Roman" w:hAnsi="Times New Roman"/>
                <w:sz w:val="24"/>
                <w:szCs w:val="28"/>
              </w:rPr>
              <w:t>16</w:t>
            </w:r>
          </w:p>
        </w:tc>
        <w:tc>
          <w:tcPr>
            <w:tcW w:w="1102" w:type="pct"/>
          </w:tcPr>
          <w:p w:rsidR="00936C43" w:rsidRPr="002C1065" w:rsidRDefault="00936C43" w:rsidP="00BE5654">
            <w:pPr>
              <w:pStyle w:val="af2"/>
              <w:keepNext/>
              <w:ind w:left="0" w:hanging="4"/>
              <w:jc w:val="center"/>
              <w:rPr>
                <w:rFonts w:ascii="Times New Roman" w:hAnsi="Times New Roman"/>
                <w:sz w:val="24"/>
                <w:szCs w:val="28"/>
              </w:rPr>
            </w:pPr>
            <w:r w:rsidRPr="002C1065">
              <w:rPr>
                <w:rFonts w:ascii="Times New Roman" w:hAnsi="Times New Roman"/>
                <w:sz w:val="24"/>
                <w:szCs w:val="28"/>
              </w:rPr>
              <w:t>16</w:t>
            </w:r>
          </w:p>
        </w:tc>
      </w:tr>
      <w:tr w:rsidR="002C1065" w:rsidRPr="002C1065" w:rsidTr="00936C43">
        <w:tc>
          <w:tcPr>
            <w:tcW w:w="2797" w:type="pct"/>
            <w:shd w:val="clear" w:color="auto" w:fill="auto"/>
          </w:tcPr>
          <w:p w:rsidR="00936C43" w:rsidRPr="002C1065" w:rsidRDefault="00936C43" w:rsidP="00BE5654">
            <w:pPr>
              <w:pStyle w:val="af2"/>
              <w:keepNext/>
              <w:ind w:left="0" w:firstLine="0"/>
              <w:rPr>
                <w:rFonts w:ascii="Times New Roman" w:hAnsi="Times New Roman"/>
                <w:i/>
                <w:sz w:val="24"/>
                <w:szCs w:val="28"/>
              </w:rPr>
            </w:pPr>
            <w:r w:rsidRPr="002C1065">
              <w:rPr>
                <w:rFonts w:ascii="Times New Roman" w:hAnsi="Times New Roman"/>
                <w:i/>
                <w:sz w:val="24"/>
                <w:szCs w:val="28"/>
              </w:rPr>
              <w:t xml:space="preserve">Семинары, практические занятия </w:t>
            </w:r>
          </w:p>
        </w:tc>
        <w:tc>
          <w:tcPr>
            <w:tcW w:w="1102" w:type="pct"/>
          </w:tcPr>
          <w:p w:rsidR="00936C43" w:rsidRPr="002C1065" w:rsidRDefault="00936C43" w:rsidP="00BE5654">
            <w:pPr>
              <w:pStyle w:val="af2"/>
              <w:keepNext/>
              <w:ind w:left="0" w:hanging="4"/>
              <w:jc w:val="center"/>
              <w:rPr>
                <w:rFonts w:ascii="Times New Roman" w:hAnsi="Times New Roman"/>
                <w:sz w:val="24"/>
                <w:szCs w:val="28"/>
                <w:lang w:val="en-US"/>
              </w:rPr>
            </w:pPr>
            <w:r w:rsidRPr="002C1065">
              <w:rPr>
                <w:rFonts w:ascii="Times New Roman" w:hAnsi="Times New Roman"/>
                <w:sz w:val="24"/>
                <w:szCs w:val="28"/>
              </w:rPr>
              <w:t>18</w:t>
            </w:r>
          </w:p>
        </w:tc>
        <w:tc>
          <w:tcPr>
            <w:tcW w:w="1102" w:type="pct"/>
          </w:tcPr>
          <w:p w:rsidR="00936C43" w:rsidRPr="002C1065" w:rsidRDefault="00936C43" w:rsidP="00BE5654">
            <w:pPr>
              <w:pStyle w:val="af2"/>
              <w:keepNext/>
              <w:ind w:left="0" w:hanging="4"/>
              <w:jc w:val="center"/>
              <w:rPr>
                <w:rFonts w:ascii="Times New Roman" w:hAnsi="Times New Roman"/>
                <w:sz w:val="24"/>
                <w:szCs w:val="28"/>
              </w:rPr>
            </w:pPr>
            <w:r w:rsidRPr="002C1065">
              <w:rPr>
                <w:rFonts w:ascii="Times New Roman" w:hAnsi="Times New Roman"/>
                <w:sz w:val="24"/>
                <w:szCs w:val="28"/>
              </w:rPr>
              <w:t>18</w:t>
            </w:r>
          </w:p>
        </w:tc>
      </w:tr>
      <w:tr w:rsidR="002C1065" w:rsidRPr="002C1065" w:rsidTr="00936C43">
        <w:tc>
          <w:tcPr>
            <w:tcW w:w="2797" w:type="pct"/>
            <w:shd w:val="clear" w:color="auto" w:fill="auto"/>
          </w:tcPr>
          <w:p w:rsidR="00936C43" w:rsidRPr="002C1065" w:rsidRDefault="00936C43" w:rsidP="00BE5654">
            <w:pPr>
              <w:pStyle w:val="af2"/>
              <w:keepNext/>
              <w:ind w:left="0" w:firstLine="0"/>
              <w:rPr>
                <w:rFonts w:ascii="Times New Roman" w:hAnsi="Times New Roman"/>
                <w:b/>
                <w:i/>
                <w:sz w:val="24"/>
                <w:szCs w:val="28"/>
              </w:rPr>
            </w:pPr>
            <w:r w:rsidRPr="002C1065">
              <w:rPr>
                <w:rFonts w:ascii="Times New Roman" w:hAnsi="Times New Roman"/>
                <w:b/>
                <w:i/>
                <w:sz w:val="24"/>
                <w:szCs w:val="28"/>
              </w:rPr>
              <w:t>Самостоятельная работа</w:t>
            </w:r>
          </w:p>
        </w:tc>
        <w:tc>
          <w:tcPr>
            <w:tcW w:w="1102" w:type="pct"/>
          </w:tcPr>
          <w:p w:rsidR="00936C43" w:rsidRPr="002C1065" w:rsidRDefault="00936C43" w:rsidP="00BE5654">
            <w:pPr>
              <w:pStyle w:val="af2"/>
              <w:keepNext/>
              <w:ind w:left="0" w:hanging="4"/>
              <w:jc w:val="center"/>
              <w:rPr>
                <w:rFonts w:ascii="Times New Roman" w:hAnsi="Times New Roman"/>
                <w:b/>
                <w:i/>
                <w:sz w:val="24"/>
                <w:szCs w:val="28"/>
                <w:lang w:val="en-US"/>
              </w:rPr>
            </w:pPr>
            <w:r w:rsidRPr="002C1065">
              <w:rPr>
                <w:rFonts w:ascii="Times New Roman" w:hAnsi="Times New Roman"/>
                <w:b/>
                <w:i/>
                <w:sz w:val="24"/>
                <w:szCs w:val="28"/>
              </w:rPr>
              <w:t>74</w:t>
            </w:r>
          </w:p>
        </w:tc>
        <w:tc>
          <w:tcPr>
            <w:tcW w:w="1102" w:type="pct"/>
          </w:tcPr>
          <w:p w:rsidR="00936C43" w:rsidRPr="002C1065" w:rsidRDefault="00936C43" w:rsidP="00BE5654">
            <w:pPr>
              <w:pStyle w:val="af2"/>
              <w:keepNext/>
              <w:ind w:left="0" w:hanging="4"/>
              <w:jc w:val="center"/>
              <w:rPr>
                <w:rFonts w:ascii="Times New Roman" w:hAnsi="Times New Roman"/>
                <w:b/>
                <w:i/>
                <w:sz w:val="24"/>
                <w:szCs w:val="28"/>
              </w:rPr>
            </w:pPr>
            <w:r w:rsidRPr="002C1065">
              <w:rPr>
                <w:rFonts w:ascii="Times New Roman" w:hAnsi="Times New Roman"/>
                <w:b/>
                <w:i/>
                <w:sz w:val="24"/>
                <w:szCs w:val="28"/>
              </w:rPr>
              <w:t>74</w:t>
            </w:r>
          </w:p>
        </w:tc>
      </w:tr>
      <w:tr w:rsidR="002C1065" w:rsidRPr="002C1065" w:rsidTr="00936C43">
        <w:tc>
          <w:tcPr>
            <w:tcW w:w="2797" w:type="pct"/>
            <w:shd w:val="clear" w:color="auto" w:fill="auto"/>
          </w:tcPr>
          <w:p w:rsidR="00936C43" w:rsidRPr="002C1065" w:rsidRDefault="00936C43" w:rsidP="00BE5654">
            <w:pPr>
              <w:pStyle w:val="af2"/>
              <w:keepNext/>
              <w:ind w:left="0" w:firstLine="0"/>
              <w:rPr>
                <w:rFonts w:ascii="Times New Roman" w:hAnsi="Times New Roman"/>
                <w:sz w:val="24"/>
                <w:szCs w:val="28"/>
              </w:rPr>
            </w:pPr>
            <w:r w:rsidRPr="002C1065">
              <w:rPr>
                <w:rFonts w:ascii="Times New Roman" w:hAnsi="Times New Roman"/>
                <w:sz w:val="24"/>
                <w:szCs w:val="28"/>
              </w:rPr>
              <w:t>Вид текущего контроля</w:t>
            </w:r>
          </w:p>
        </w:tc>
        <w:tc>
          <w:tcPr>
            <w:tcW w:w="1102" w:type="pct"/>
            <w:shd w:val="clear" w:color="auto" w:fill="auto"/>
          </w:tcPr>
          <w:p w:rsidR="00936C43" w:rsidRPr="002C1065" w:rsidRDefault="00936C43" w:rsidP="00BE5654">
            <w:pPr>
              <w:pStyle w:val="af2"/>
              <w:keepNext/>
              <w:ind w:left="0" w:hanging="4"/>
              <w:jc w:val="center"/>
              <w:rPr>
                <w:rFonts w:ascii="Times New Roman" w:hAnsi="Times New Roman"/>
                <w:sz w:val="24"/>
                <w:szCs w:val="28"/>
              </w:rPr>
            </w:pPr>
            <w:r w:rsidRPr="002C1065">
              <w:rPr>
                <w:rFonts w:ascii="Times New Roman" w:hAnsi="Times New Roman"/>
                <w:sz w:val="24"/>
                <w:szCs w:val="28"/>
              </w:rPr>
              <w:t>Контрольная работа</w:t>
            </w:r>
          </w:p>
        </w:tc>
        <w:tc>
          <w:tcPr>
            <w:tcW w:w="1102" w:type="pct"/>
            <w:shd w:val="clear" w:color="auto" w:fill="auto"/>
          </w:tcPr>
          <w:p w:rsidR="00936C43" w:rsidRPr="002C1065" w:rsidRDefault="00936C43" w:rsidP="00BE5654">
            <w:pPr>
              <w:pStyle w:val="af2"/>
              <w:keepNext/>
              <w:ind w:left="0" w:hanging="4"/>
              <w:jc w:val="center"/>
              <w:rPr>
                <w:rFonts w:ascii="Times New Roman" w:hAnsi="Times New Roman"/>
                <w:sz w:val="24"/>
                <w:szCs w:val="28"/>
                <w:highlight w:val="yellow"/>
              </w:rPr>
            </w:pPr>
            <w:r w:rsidRPr="002C1065">
              <w:rPr>
                <w:rFonts w:ascii="Times New Roman" w:hAnsi="Times New Roman"/>
                <w:sz w:val="24"/>
                <w:szCs w:val="28"/>
              </w:rPr>
              <w:t>Контрольная работа</w:t>
            </w:r>
          </w:p>
        </w:tc>
      </w:tr>
      <w:tr w:rsidR="002C1065" w:rsidRPr="002C1065" w:rsidTr="00936C43">
        <w:tc>
          <w:tcPr>
            <w:tcW w:w="2797" w:type="pct"/>
            <w:shd w:val="clear" w:color="auto" w:fill="auto"/>
          </w:tcPr>
          <w:p w:rsidR="00936C43" w:rsidRPr="002C1065" w:rsidRDefault="00936C43" w:rsidP="00BE5654">
            <w:pPr>
              <w:pStyle w:val="af2"/>
              <w:keepNext/>
              <w:ind w:left="0" w:firstLine="0"/>
              <w:rPr>
                <w:rFonts w:ascii="Times New Roman" w:hAnsi="Times New Roman"/>
                <w:sz w:val="24"/>
                <w:szCs w:val="28"/>
              </w:rPr>
            </w:pPr>
            <w:r w:rsidRPr="002C1065">
              <w:rPr>
                <w:rFonts w:ascii="Times New Roman" w:hAnsi="Times New Roman"/>
                <w:sz w:val="24"/>
                <w:szCs w:val="28"/>
              </w:rPr>
              <w:t>Вид промежуточной аттестации</w:t>
            </w:r>
          </w:p>
        </w:tc>
        <w:tc>
          <w:tcPr>
            <w:tcW w:w="1102" w:type="pct"/>
          </w:tcPr>
          <w:p w:rsidR="00936C43" w:rsidRPr="002C1065" w:rsidRDefault="00936C43" w:rsidP="00936C43">
            <w:pPr>
              <w:pStyle w:val="af2"/>
              <w:keepNext/>
              <w:ind w:left="-49" w:hanging="4"/>
              <w:jc w:val="center"/>
              <w:rPr>
                <w:rFonts w:ascii="Times New Roman" w:hAnsi="Times New Roman"/>
                <w:sz w:val="24"/>
                <w:szCs w:val="28"/>
              </w:rPr>
            </w:pPr>
            <w:r w:rsidRPr="002C1065">
              <w:rPr>
                <w:rFonts w:ascii="Times New Roman" w:hAnsi="Times New Roman"/>
                <w:sz w:val="24"/>
                <w:szCs w:val="28"/>
              </w:rPr>
              <w:t>зачет</w:t>
            </w:r>
          </w:p>
        </w:tc>
        <w:tc>
          <w:tcPr>
            <w:tcW w:w="1102" w:type="pct"/>
          </w:tcPr>
          <w:p w:rsidR="00936C43" w:rsidRPr="002C1065" w:rsidRDefault="00936C43" w:rsidP="00BE5654">
            <w:pPr>
              <w:pStyle w:val="af2"/>
              <w:keepNext/>
              <w:ind w:left="0" w:hanging="4"/>
              <w:jc w:val="center"/>
              <w:rPr>
                <w:rFonts w:ascii="Times New Roman" w:hAnsi="Times New Roman"/>
                <w:sz w:val="24"/>
                <w:szCs w:val="28"/>
              </w:rPr>
            </w:pPr>
            <w:r w:rsidRPr="002C1065">
              <w:rPr>
                <w:rFonts w:ascii="Times New Roman" w:hAnsi="Times New Roman"/>
                <w:sz w:val="24"/>
                <w:szCs w:val="28"/>
              </w:rPr>
              <w:t>зачет</w:t>
            </w:r>
          </w:p>
        </w:tc>
      </w:tr>
    </w:tbl>
    <w:p w:rsidR="00F326DD" w:rsidRPr="002C1065" w:rsidRDefault="00F326DD" w:rsidP="00F326DD">
      <w:pPr>
        <w:suppressAutoHyphens/>
        <w:spacing w:after="240"/>
        <w:jc w:val="both"/>
        <w:rPr>
          <w:b/>
          <w:bCs/>
          <w:sz w:val="28"/>
          <w:szCs w:val="28"/>
        </w:rPr>
      </w:pPr>
      <w:r w:rsidRPr="002C1065">
        <w:rPr>
          <w:sz w:val="28"/>
          <w:szCs w:val="28"/>
        </w:rPr>
        <w:br w:type="textWrapping" w:clear="all"/>
      </w:r>
      <w:bookmarkStart w:id="1" w:name="__RefHeading___Toc426472300"/>
      <w:bookmarkStart w:id="2" w:name="__RefHeading___Toc426472303"/>
      <w:bookmarkEnd w:id="1"/>
      <w:r w:rsidRPr="002C1065">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326DD" w:rsidRPr="002C1065" w:rsidRDefault="00F326DD" w:rsidP="00F326DD">
      <w:pPr>
        <w:spacing w:after="240"/>
        <w:jc w:val="both"/>
        <w:rPr>
          <w:b/>
          <w:bCs/>
          <w:sz w:val="28"/>
          <w:szCs w:val="28"/>
        </w:rPr>
      </w:pPr>
      <w:r w:rsidRPr="002C1065">
        <w:rPr>
          <w:b/>
          <w:bCs/>
          <w:sz w:val="28"/>
          <w:szCs w:val="28"/>
        </w:rPr>
        <w:t>5.1. Содержание дисциплины</w:t>
      </w:r>
    </w:p>
    <w:bookmarkEnd w:id="2"/>
    <w:p w:rsidR="00F326DD" w:rsidRPr="002C1065" w:rsidRDefault="00F326DD" w:rsidP="00F326DD">
      <w:pPr>
        <w:tabs>
          <w:tab w:val="left" w:pos="993"/>
          <w:tab w:val="left" w:pos="1276"/>
          <w:tab w:val="left" w:pos="1418"/>
          <w:tab w:val="left" w:pos="2552"/>
        </w:tabs>
        <w:suppressAutoHyphens/>
        <w:ind w:firstLine="567"/>
        <w:contextualSpacing/>
        <w:jc w:val="both"/>
        <w:rPr>
          <w:b/>
          <w:sz w:val="28"/>
          <w:szCs w:val="28"/>
        </w:rPr>
      </w:pPr>
      <w:r w:rsidRPr="002C1065">
        <w:rPr>
          <w:b/>
          <w:sz w:val="28"/>
          <w:szCs w:val="28"/>
        </w:rPr>
        <w:t xml:space="preserve">Тема 1. </w:t>
      </w:r>
      <w:r w:rsidR="00CA3F00" w:rsidRPr="002C1065">
        <w:rPr>
          <w:b/>
          <w:sz w:val="28"/>
          <w:szCs w:val="28"/>
        </w:rPr>
        <w:t xml:space="preserve">Основы социальной безопасности </w:t>
      </w:r>
      <w:r w:rsidR="00CA3F00" w:rsidRPr="002C1065">
        <w:rPr>
          <w:b/>
          <w:bCs/>
          <w:sz w:val="28"/>
          <w:szCs w:val="28"/>
        </w:rPr>
        <w:t>урбанизированных пространств</w:t>
      </w:r>
    </w:p>
    <w:p w:rsidR="00F326DD" w:rsidRPr="002C1065" w:rsidRDefault="00F326DD" w:rsidP="0065041A">
      <w:pPr>
        <w:tabs>
          <w:tab w:val="left" w:pos="993"/>
          <w:tab w:val="left" w:pos="1276"/>
          <w:tab w:val="left" w:pos="1418"/>
          <w:tab w:val="left" w:pos="2552"/>
        </w:tabs>
        <w:suppressAutoHyphens/>
        <w:spacing w:after="240"/>
        <w:ind w:firstLine="567"/>
        <w:contextualSpacing/>
        <w:jc w:val="both"/>
        <w:rPr>
          <w:sz w:val="28"/>
          <w:szCs w:val="28"/>
        </w:rPr>
      </w:pPr>
      <w:r w:rsidRPr="002C1065">
        <w:rPr>
          <w:sz w:val="28"/>
          <w:szCs w:val="28"/>
        </w:rPr>
        <w:t xml:space="preserve">Особенности изучения дисциплины. </w:t>
      </w:r>
      <w:r w:rsidR="00CA3F00" w:rsidRPr="002C1065">
        <w:rPr>
          <w:sz w:val="28"/>
          <w:szCs w:val="28"/>
        </w:rPr>
        <w:t>Основные термины и определения</w:t>
      </w:r>
      <w:r w:rsidRPr="002C1065">
        <w:rPr>
          <w:sz w:val="28"/>
          <w:szCs w:val="28"/>
        </w:rPr>
        <w:t xml:space="preserve">. </w:t>
      </w:r>
      <w:r w:rsidR="00CA3F00" w:rsidRPr="002C1065">
        <w:rPr>
          <w:sz w:val="28"/>
          <w:szCs w:val="28"/>
        </w:rPr>
        <w:t>урбанизации. Основные причины и закономерности образования урбанизированных пространств</w:t>
      </w:r>
      <w:r w:rsidRPr="002C1065">
        <w:rPr>
          <w:sz w:val="28"/>
          <w:szCs w:val="28"/>
        </w:rPr>
        <w:t xml:space="preserve">. </w:t>
      </w:r>
      <w:r w:rsidR="00CA3F00" w:rsidRPr="002C1065">
        <w:rPr>
          <w:sz w:val="28"/>
          <w:szCs w:val="28"/>
        </w:rPr>
        <w:t>Условия обеспечения социальной безопасности в городах и других поседениях</w:t>
      </w:r>
      <w:r w:rsidRPr="002C1065">
        <w:rPr>
          <w:sz w:val="28"/>
          <w:szCs w:val="28"/>
        </w:rPr>
        <w:t>.</w:t>
      </w:r>
      <w:r w:rsidR="00CA3F00" w:rsidRPr="002C1065">
        <w:rPr>
          <w:sz w:val="28"/>
          <w:szCs w:val="28"/>
        </w:rPr>
        <w:t xml:space="preserve"> </w:t>
      </w:r>
      <w:r w:rsidR="0065041A" w:rsidRPr="002C1065">
        <w:rPr>
          <w:sz w:val="28"/>
          <w:szCs w:val="28"/>
        </w:rPr>
        <w:t xml:space="preserve">Основные причины и закономерности образования урбанизированных территорий. </w:t>
      </w:r>
      <w:r w:rsidR="00CA3F00" w:rsidRPr="002C1065">
        <w:rPr>
          <w:sz w:val="28"/>
          <w:szCs w:val="28"/>
        </w:rPr>
        <w:t xml:space="preserve">Анализ социально-демографической ситуации и емкости территорий. </w:t>
      </w:r>
    </w:p>
    <w:p w:rsidR="00FD45D1" w:rsidRPr="002C1065" w:rsidRDefault="00FD45D1" w:rsidP="00FD45D1">
      <w:pPr>
        <w:tabs>
          <w:tab w:val="left" w:pos="993"/>
          <w:tab w:val="left" w:pos="1276"/>
          <w:tab w:val="left" w:pos="1418"/>
          <w:tab w:val="left" w:pos="2552"/>
        </w:tabs>
        <w:suppressAutoHyphens/>
        <w:spacing w:after="240"/>
        <w:ind w:firstLine="567"/>
        <w:contextualSpacing/>
        <w:jc w:val="both"/>
        <w:rPr>
          <w:sz w:val="16"/>
          <w:szCs w:val="16"/>
        </w:rPr>
      </w:pPr>
    </w:p>
    <w:p w:rsidR="00FD45D1" w:rsidRPr="002C1065" w:rsidRDefault="00FD45D1" w:rsidP="00FD45D1">
      <w:pPr>
        <w:tabs>
          <w:tab w:val="left" w:pos="993"/>
          <w:tab w:val="left" w:pos="1276"/>
          <w:tab w:val="left" w:pos="1418"/>
          <w:tab w:val="left" w:pos="2552"/>
        </w:tabs>
        <w:suppressAutoHyphens/>
        <w:ind w:firstLine="567"/>
        <w:contextualSpacing/>
        <w:jc w:val="both"/>
        <w:rPr>
          <w:b/>
          <w:sz w:val="28"/>
          <w:szCs w:val="28"/>
        </w:rPr>
      </w:pPr>
      <w:r w:rsidRPr="002C1065">
        <w:rPr>
          <w:b/>
          <w:sz w:val="28"/>
          <w:szCs w:val="28"/>
        </w:rPr>
        <w:t>Тема 2. Нормативно-правовые меры обеспечения социальной безопасности современных урбанизированных территорий</w:t>
      </w:r>
    </w:p>
    <w:p w:rsidR="00FD45D1" w:rsidRPr="002C1065" w:rsidRDefault="00FD45D1" w:rsidP="00FD45D1">
      <w:pPr>
        <w:tabs>
          <w:tab w:val="left" w:pos="993"/>
          <w:tab w:val="left" w:pos="1276"/>
          <w:tab w:val="left" w:pos="1418"/>
          <w:tab w:val="left" w:pos="2552"/>
        </w:tabs>
        <w:suppressAutoHyphens/>
        <w:ind w:firstLine="567"/>
        <w:contextualSpacing/>
        <w:jc w:val="both"/>
        <w:rPr>
          <w:spacing w:val="-4"/>
          <w:sz w:val="28"/>
          <w:szCs w:val="28"/>
        </w:rPr>
      </w:pPr>
      <w:r w:rsidRPr="002C1065">
        <w:rPr>
          <w:spacing w:val="-4"/>
          <w:sz w:val="28"/>
          <w:szCs w:val="28"/>
        </w:rPr>
        <w:t xml:space="preserve">Состояние законодательства о социальной безопасности. Объекты, субъекты, средства и способы обеспечения социальной безопасности на каждом из уровней. Функции субъектов социальной безопасности. Социологический анализ основных нормативных правовых актов в области социальной безопасности. </w:t>
      </w:r>
      <w:r w:rsidR="00DC69A7" w:rsidRPr="002C1065">
        <w:rPr>
          <w:spacing w:val="-4"/>
          <w:sz w:val="28"/>
          <w:szCs w:val="28"/>
        </w:rPr>
        <w:t>Основы разработки стратегии социально-экономического развития урбанизированных территорий.</w:t>
      </w:r>
    </w:p>
    <w:p w:rsidR="00A729FB" w:rsidRPr="002C1065" w:rsidRDefault="00A729FB" w:rsidP="00A729FB">
      <w:pPr>
        <w:shd w:val="clear" w:color="auto" w:fill="FFFFFF"/>
        <w:ind w:firstLine="709"/>
        <w:jc w:val="both"/>
        <w:rPr>
          <w:sz w:val="16"/>
          <w:szCs w:val="16"/>
        </w:rPr>
      </w:pPr>
    </w:p>
    <w:p w:rsidR="00F326DD" w:rsidRPr="002C1065" w:rsidRDefault="00F326DD" w:rsidP="00F326DD">
      <w:pPr>
        <w:tabs>
          <w:tab w:val="left" w:pos="993"/>
          <w:tab w:val="left" w:pos="1276"/>
          <w:tab w:val="left" w:pos="1418"/>
          <w:tab w:val="left" w:pos="2552"/>
        </w:tabs>
        <w:suppressAutoHyphens/>
        <w:ind w:firstLine="567"/>
        <w:contextualSpacing/>
        <w:jc w:val="both"/>
        <w:rPr>
          <w:b/>
          <w:sz w:val="28"/>
          <w:szCs w:val="28"/>
        </w:rPr>
      </w:pPr>
      <w:r w:rsidRPr="002C1065">
        <w:rPr>
          <w:b/>
          <w:sz w:val="28"/>
          <w:szCs w:val="28"/>
        </w:rPr>
        <w:t xml:space="preserve">Тема </w:t>
      </w:r>
      <w:r w:rsidR="00FD45D1" w:rsidRPr="002C1065">
        <w:rPr>
          <w:b/>
          <w:sz w:val="28"/>
          <w:szCs w:val="28"/>
        </w:rPr>
        <w:t>3</w:t>
      </w:r>
      <w:r w:rsidRPr="002C1065">
        <w:rPr>
          <w:b/>
          <w:sz w:val="28"/>
          <w:szCs w:val="28"/>
        </w:rPr>
        <w:t>. Теоретико-методологические основы и</w:t>
      </w:r>
      <w:r w:rsidR="00CA3F00" w:rsidRPr="002C1065">
        <w:rPr>
          <w:b/>
          <w:sz w:val="28"/>
          <w:szCs w:val="28"/>
        </w:rPr>
        <w:t xml:space="preserve">зучения социальной безопасности </w:t>
      </w:r>
      <w:r w:rsidR="00CA3F00" w:rsidRPr="002C1065">
        <w:rPr>
          <w:b/>
          <w:bCs/>
          <w:sz w:val="28"/>
          <w:szCs w:val="28"/>
        </w:rPr>
        <w:t>урбанизированных пространств</w:t>
      </w:r>
    </w:p>
    <w:p w:rsidR="00F326DD" w:rsidRPr="002C1065" w:rsidRDefault="00F326DD" w:rsidP="00F326DD">
      <w:pPr>
        <w:tabs>
          <w:tab w:val="left" w:pos="993"/>
          <w:tab w:val="left" w:pos="1276"/>
          <w:tab w:val="left" w:pos="1418"/>
          <w:tab w:val="left" w:pos="2552"/>
        </w:tabs>
        <w:suppressAutoHyphens/>
        <w:ind w:firstLine="567"/>
        <w:contextualSpacing/>
        <w:jc w:val="both"/>
        <w:rPr>
          <w:sz w:val="28"/>
          <w:szCs w:val="28"/>
        </w:rPr>
      </w:pPr>
      <w:r w:rsidRPr="002C1065">
        <w:rPr>
          <w:sz w:val="28"/>
          <w:szCs w:val="28"/>
        </w:rPr>
        <w:t xml:space="preserve">История исследований </w:t>
      </w:r>
      <w:r w:rsidR="00CA3F00" w:rsidRPr="002C1065">
        <w:rPr>
          <w:sz w:val="28"/>
          <w:szCs w:val="28"/>
        </w:rPr>
        <w:t>социальной безопасности урбанизированных пространств</w:t>
      </w:r>
      <w:r w:rsidRPr="002C1065">
        <w:rPr>
          <w:sz w:val="28"/>
          <w:szCs w:val="28"/>
        </w:rPr>
        <w:t xml:space="preserve">. Основные концепции </w:t>
      </w:r>
      <w:r w:rsidR="00CA3F00" w:rsidRPr="002C1065">
        <w:rPr>
          <w:sz w:val="28"/>
          <w:szCs w:val="28"/>
        </w:rPr>
        <w:t>социальной безопасности территории</w:t>
      </w:r>
      <w:r w:rsidRPr="002C1065">
        <w:rPr>
          <w:sz w:val="28"/>
          <w:szCs w:val="28"/>
        </w:rPr>
        <w:t xml:space="preserve">. Виды </w:t>
      </w:r>
      <w:r w:rsidR="00CA3F00" w:rsidRPr="002C1065">
        <w:rPr>
          <w:sz w:val="28"/>
          <w:szCs w:val="28"/>
        </w:rPr>
        <w:t xml:space="preserve">и этапы проведения </w:t>
      </w:r>
      <w:r w:rsidRPr="002C1065">
        <w:rPr>
          <w:sz w:val="28"/>
          <w:szCs w:val="28"/>
        </w:rPr>
        <w:t xml:space="preserve">исследований </w:t>
      </w:r>
      <w:r w:rsidR="00CA3F00" w:rsidRPr="002C1065">
        <w:rPr>
          <w:sz w:val="28"/>
          <w:szCs w:val="28"/>
        </w:rPr>
        <w:t>социальной безопасности урбанизированных пространств</w:t>
      </w:r>
      <w:r w:rsidRPr="002C1065">
        <w:rPr>
          <w:sz w:val="28"/>
          <w:szCs w:val="28"/>
        </w:rPr>
        <w:t xml:space="preserve">. Анализ актуальных исследований </w:t>
      </w:r>
      <w:r w:rsidR="00CA3F00" w:rsidRPr="002C1065">
        <w:rPr>
          <w:sz w:val="28"/>
          <w:szCs w:val="28"/>
        </w:rPr>
        <w:t>по тематике социальной безопасности урбанизированных пространств</w:t>
      </w:r>
      <w:r w:rsidRPr="002C1065">
        <w:rPr>
          <w:sz w:val="28"/>
          <w:szCs w:val="28"/>
        </w:rPr>
        <w:t>.</w:t>
      </w:r>
    </w:p>
    <w:p w:rsidR="00F326DD" w:rsidRPr="002C1065" w:rsidRDefault="00F326DD" w:rsidP="00F326DD">
      <w:pPr>
        <w:shd w:val="clear" w:color="auto" w:fill="FFFFFF"/>
        <w:ind w:firstLine="709"/>
        <w:jc w:val="both"/>
        <w:rPr>
          <w:sz w:val="16"/>
          <w:szCs w:val="16"/>
        </w:rPr>
      </w:pPr>
    </w:p>
    <w:p w:rsidR="00F326DD" w:rsidRPr="002C1065" w:rsidRDefault="00F326DD" w:rsidP="00F326DD">
      <w:pPr>
        <w:tabs>
          <w:tab w:val="left" w:pos="993"/>
          <w:tab w:val="left" w:pos="1276"/>
          <w:tab w:val="left" w:pos="1418"/>
          <w:tab w:val="left" w:pos="2552"/>
        </w:tabs>
        <w:suppressAutoHyphens/>
        <w:ind w:firstLine="567"/>
        <w:contextualSpacing/>
        <w:jc w:val="both"/>
        <w:rPr>
          <w:b/>
          <w:sz w:val="28"/>
          <w:szCs w:val="28"/>
        </w:rPr>
      </w:pPr>
      <w:r w:rsidRPr="002C1065">
        <w:rPr>
          <w:b/>
          <w:sz w:val="28"/>
          <w:szCs w:val="28"/>
        </w:rPr>
        <w:t xml:space="preserve">Тема </w:t>
      </w:r>
      <w:r w:rsidR="00FD45D1" w:rsidRPr="002C1065">
        <w:rPr>
          <w:b/>
          <w:sz w:val="28"/>
          <w:szCs w:val="28"/>
        </w:rPr>
        <w:t>4</w:t>
      </w:r>
      <w:r w:rsidRPr="002C1065">
        <w:rPr>
          <w:b/>
          <w:sz w:val="28"/>
          <w:szCs w:val="28"/>
        </w:rPr>
        <w:t xml:space="preserve">. Применение социологических </w:t>
      </w:r>
      <w:r w:rsidR="00EF4F11" w:rsidRPr="002C1065">
        <w:rPr>
          <w:b/>
          <w:sz w:val="28"/>
          <w:szCs w:val="28"/>
        </w:rPr>
        <w:t xml:space="preserve">методов исследований для изучения социальной безопасности </w:t>
      </w:r>
      <w:r w:rsidR="00EF4F11" w:rsidRPr="002C1065">
        <w:rPr>
          <w:b/>
          <w:bCs/>
          <w:sz w:val="28"/>
          <w:szCs w:val="28"/>
        </w:rPr>
        <w:t>урбанизированных пространств</w:t>
      </w:r>
    </w:p>
    <w:p w:rsidR="00F326DD" w:rsidRPr="002C1065" w:rsidRDefault="00F326DD" w:rsidP="00F326DD">
      <w:pPr>
        <w:shd w:val="clear" w:color="auto" w:fill="FFFFFF"/>
        <w:ind w:firstLine="709"/>
        <w:jc w:val="both"/>
        <w:rPr>
          <w:sz w:val="28"/>
          <w:szCs w:val="28"/>
        </w:rPr>
      </w:pPr>
      <w:r w:rsidRPr="002C1065">
        <w:rPr>
          <w:sz w:val="28"/>
          <w:szCs w:val="28"/>
        </w:rPr>
        <w:t>Социологический опрос: особенности применения</w:t>
      </w:r>
      <w:r w:rsidR="00EF4F11" w:rsidRPr="002C1065">
        <w:rPr>
          <w:sz w:val="28"/>
          <w:szCs w:val="28"/>
        </w:rPr>
        <w:t xml:space="preserve"> и ограничения при изучении социальной безопасности урбанизированных пространств</w:t>
      </w:r>
      <w:r w:rsidRPr="002C1065">
        <w:rPr>
          <w:sz w:val="28"/>
          <w:szCs w:val="28"/>
        </w:rPr>
        <w:t>. Область применения глубинных и экспертных интервью, фокус-групп</w:t>
      </w:r>
      <w:r w:rsidR="00EF4F11" w:rsidRPr="002C1065">
        <w:rPr>
          <w:sz w:val="28"/>
          <w:szCs w:val="28"/>
        </w:rPr>
        <w:t xml:space="preserve"> и других качественных исследований при изучении социальной безопасности урбанизированных пространств. </w:t>
      </w:r>
      <w:r w:rsidRPr="002C1065">
        <w:rPr>
          <w:rFonts w:eastAsia="Calibri"/>
          <w:sz w:val="28"/>
          <w:szCs w:val="28"/>
        </w:rPr>
        <w:t xml:space="preserve">Социологический мониторинг </w:t>
      </w:r>
      <w:r w:rsidR="00EF4F11" w:rsidRPr="002C1065">
        <w:rPr>
          <w:rFonts w:eastAsia="Calibri"/>
          <w:sz w:val="28"/>
          <w:szCs w:val="28"/>
        </w:rPr>
        <w:t>социальной безопасности урбанизированных пространств.</w:t>
      </w:r>
      <w:r w:rsidRPr="002C1065">
        <w:rPr>
          <w:sz w:val="28"/>
          <w:szCs w:val="28"/>
        </w:rPr>
        <w:t xml:space="preserve"> Разработка </w:t>
      </w:r>
      <w:r w:rsidR="00EF4F11" w:rsidRPr="002C1065">
        <w:rPr>
          <w:sz w:val="28"/>
          <w:szCs w:val="28"/>
        </w:rPr>
        <w:t xml:space="preserve">инструментария для проведения </w:t>
      </w:r>
      <w:r w:rsidRPr="002C1065">
        <w:rPr>
          <w:sz w:val="28"/>
          <w:szCs w:val="28"/>
        </w:rPr>
        <w:t>исследовани</w:t>
      </w:r>
      <w:r w:rsidR="00EF4F11" w:rsidRPr="002C1065">
        <w:rPr>
          <w:sz w:val="28"/>
          <w:szCs w:val="28"/>
        </w:rPr>
        <w:t>й в области социальной безопасности урбанизированных пространств.</w:t>
      </w:r>
    </w:p>
    <w:p w:rsidR="00F326DD" w:rsidRPr="002C1065" w:rsidRDefault="00F326DD" w:rsidP="00F326DD">
      <w:pPr>
        <w:shd w:val="clear" w:color="auto" w:fill="FFFFFF"/>
        <w:ind w:firstLine="709"/>
        <w:jc w:val="both"/>
        <w:rPr>
          <w:sz w:val="16"/>
          <w:szCs w:val="16"/>
        </w:rPr>
      </w:pPr>
    </w:p>
    <w:p w:rsidR="00F326DD" w:rsidRPr="002C1065" w:rsidRDefault="00F326DD" w:rsidP="00F326DD">
      <w:pPr>
        <w:tabs>
          <w:tab w:val="left" w:pos="993"/>
          <w:tab w:val="left" w:pos="1276"/>
          <w:tab w:val="left" w:pos="1418"/>
          <w:tab w:val="left" w:pos="2552"/>
        </w:tabs>
        <w:suppressAutoHyphens/>
        <w:ind w:firstLine="567"/>
        <w:contextualSpacing/>
        <w:jc w:val="both"/>
        <w:rPr>
          <w:b/>
          <w:sz w:val="28"/>
          <w:szCs w:val="28"/>
        </w:rPr>
      </w:pPr>
      <w:r w:rsidRPr="002C1065">
        <w:rPr>
          <w:b/>
          <w:sz w:val="28"/>
          <w:szCs w:val="28"/>
        </w:rPr>
        <w:t xml:space="preserve">Тема </w:t>
      </w:r>
      <w:r w:rsidR="00FD45D1" w:rsidRPr="002C1065">
        <w:rPr>
          <w:b/>
          <w:sz w:val="28"/>
          <w:szCs w:val="28"/>
        </w:rPr>
        <w:t>5</w:t>
      </w:r>
      <w:r w:rsidRPr="002C1065">
        <w:rPr>
          <w:b/>
          <w:sz w:val="28"/>
          <w:szCs w:val="28"/>
        </w:rPr>
        <w:t xml:space="preserve">. </w:t>
      </w:r>
      <w:r w:rsidR="00EC39AA" w:rsidRPr="002C1065">
        <w:rPr>
          <w:b/>
          <w:sz w:val="28"/>
          <w:szCs w:val="28"/>
        </w:rPr>
        <w:t xml:space="preserve">Экологические проблемы современных </w:t>
      </w:r>
      <w:r w:rsidR="00EC39AA" w:rsidRPr="002C1065">
        <w:rPr>
          <w:b/>
          <w:bCs/>
          <w:sz w:val="28"/>
          <w:szCs w:val="28"/>
        </w:rPr>
        <w:t>урбанизированных пространств</w:t>
      </w:r>
    </w:p>
    <w:p w:rsidR="00EC39AA" w:rsidRPr="002C1065" w:rsidRDefault="00F326DD" w:rsidP="00F326DD">
      <w:pPr>
        <w:shd w:val="clear" w:color="auto" w:fill="FFFFFF"/>
        <w:ind w:firstLine="851"/>
        <w:jc w:val="both"/>
        <w:rPr>
          <w:sz w:val="28"/>
          <w:szCs w:val="28"/>
        </w:rPr>
      </w:pPr>
      <w:r w:rsidRPr="002C1065">
        <w:rPr>
          <w:sz w:val="28"/>
          <w:szCs w:val="28"/>
        </w:rPr>
        <w:t xml:space="preserve">Понятие и типология </w:t>
      </w:r>
      <w:r w:rsidR="00EC39AA" w:rsidRPr="002C1065">
        <w:rPr>
          <w:sz w:val="28"/>
          <w:szCs w:val="28"/>
        </w:rPr>
        <w:t>экологических проблем</w:t>
      </w:r>
      <w:r w:rsidRPr="002C1065">
        <w:rPr>
          <w:sz w:val="28"/>
          <w:szCs w:val="28"/>
        </w:rPr>
        <w:t xml:space="preserve">. </w:t>
      </w:r>
      <w:r w:rsidR="00EC39AA" w:rsidRPr="002C1065">
        <w:rPr>
          <w:sz w:val="28"/>
          <w:szCs w:val="28"/>
        </w:rPr>
        <w:t xml:space="preserve">Условия экологического равновесия. Пути решения проблемы сохранения </w:t>
      </w:r>
      <w:r w:rsidR="00EC39AA" w:rsidRPr="002C1065">
        <w:rPr>
          <w:sz w:val="28"/>
          <w:szCs w:val="28"/>
        </w:rPr>
        <w:lastRenderedPageBreak/>
        <w:t>экологического равновесия урбанизированных территорий. К</w:t>
      </w:r>
      <w:r w:rsidRPr="002C1065">
        <w:rPr>
          <w:sz w:val="28"/>
          <w:szCs w:val="28"/>
        </w:rPr>
        <w:t>онтент-анализ</w:t>
      </w:r>
      <w:r w:rsidR="00EC39AA" w:rsidRPr="002C1065">
        <w:rPr>
          <w:sz w:val="28"/>
          <w:szCs w:val="28"/>
        </w:rPr>
        <w:t xml:space="preserve"> СМИ и вторичный анализ социологических данных по экологическим проблемам в современных городах.</w:t>
      </w:r>
    </w:p>
    <w:p w:rsidR="00DA7122" w:rsidRPr="002C1065" w:rsidRDefault="00DA7122" w:rsidP="00DA7122">
      <w:pPr>
        <w:shd w:val="clear" w:color="auto" w:fill="FFFFFF"/>
        <w:ind w:firstLine="709"/>
        <w:jc w:val="both"/>
        <w:rPr>
          <w:sz w:val="16"/>
          <w:szCs w:val="16"/>
        </w:rPr>
      </w:pPr>
    </w:p>
    <w:p w:rsidR="00F326DD" w:rsidRPr="002C1065" w:rsidRDefault="00F326DD" w:rsidP="00EC39AA">
      <w:pPr>
        <w:tabs>
          <w:tab w:val="left" w:pos="993"/>
          <w:tab w:val="left" w:pos="1276"/>
          <w:tab w:val="left" w:pos="1418"/>
          <w:tab w:val="left" w:pos="2552"/>
        </w:tabs>
        <w:suppressAutoHyphens/>
        <w:ind w:firstLine="567"/>
        <w:contextualSpacing/>
        <w:jc w:val="both"/>
        <w:rPr>
          <w:b/>
          <w:sz w:val="28"/>
          <w:szCs w:val="28"/>
        </w:rPr>
      </w:pPr>
      <w:r w:rsidRPr="002C1065">
        <w:rPr>
          <w:b/>
          <w:sz w:val="28"/>
          <w:szCs w:val="28"/>
        </w:rPr>
        <w:t xml:space="preserve">Тема </w:t>
      </w:r>
      <w:r w:rsidR="00FD45D1" w:rsidRPr="002C1065">
        <w:rPr>
          <w:b/>
          <w:sz w:val="28"/>
          <w:szCs w:val="28"/>
        </w:rPr>
        <w:t>6</w:t>
      </w:r>
      <w:r w:rsidRPr="002C1065">
        <w:rPr>
          <w:b/>
          <w:sz w:val="28"/>
          <w:szCs w:val="28"/>
        </w:rPr>
        <w:t xml:space="preserve">. </w:t>
      </w:r>
      <w:r w:rsidR="00EC39AA" w:rsidRPr="002C1065">
        <w:rPr>
          <w:b/>
          <w:sz w:val="28"/>
          <w:szCs w:val="28"/>
        </w:rPr>
        <w:t>Социально-экологический облик и структура современных урбанизированных территорий</w:t>
      </w:r>
    </w:p>
    <w:p w:rsidR="00F326DD" w:rsidRPr="002C1065" w:rsidRDefault="00EC39AA" w:rsidP="00EC39AA">
      <w:pPr>
        <w:tabs>
          <w:tab w:val="left" w:pos="993"/>
          <w:tab w:val="left" w:pos="1276"/>
          <w:tab w:val="left" w:pos="1418"/>
          <w:tab w:val="left" w:pos="2552"/>
        </w:tabs>
        <w:suppressAutoHyphens/>
        <w:ind w:firstLine="567"/>
        <w:contextualSpacing/>
        <w:jc w:val="both"/>
        <w:rPr>
          <w:sz w:val="28"/>
          <w:szCs w:val="28"/>
        </w:rPr>
      </w:pPr>
      <w:r w:rsidRPr="002C1065">
        <w:rPr>
          <w:sz w:val="28"/>
          <w:szCs w:val="28"/>
        </w:rPr>
        <w:t>Экологические права и обязанности жителя города. Воздействие городской среды на человека: положительные и отрицательные стороны жизни в городе. Комплексный характер влияния неблагоприятных факторов на население городов. Разработка мероприятий по обеспечению социальной безопасности на урбанизированной территории (на основе авторского исследования).</w:t>
      </w:r>
    </w:p>
    <w:p w:rsidR="00DA7122" w:rsidRPr="002C1065" w:rsidRDefault="00DA7122" w:rsidP="00DA7122">
      <w:pPr>
        <w:shd w:val="clear" w:color="auto" w:fill="FFFFFF"/>
        <w:ind w:firstLine="709"/>
        <w:jc w:val="both"/>
        <w:rPr>
          <w:sz w:val="16"/>
          <w:szCs w:val="16"/>
        </w:rPr>
      </w:pPr>
    </w:p>
    <w:p w:rsidR="00F326DD" w:rsidRPr="002C1065" w:rsidRDefault="00F326DD" w:rsidP="00581875">
      <w:pPr>
        <w:tabs>
          <w:tab w:val="left" w:pos="993"/>
          <w:tab w:val="left" w:pos="1276"/>
          <w:tab w:val="left" w:pos="1418"/>
          <w:tab w:val="left" w:pos="2552"/>
        </w:tabs>
        <w:suppressAutoHyphens/>
        <w:ind w:firstLine="567"/>
        <w:contextualSpacing/>
        <w:jc w:val="both"/>
        <w:rPr>
          <w:b/>
          <w:sz w:val="28"/>
          <w:szCs w:val="28"/>
        </w:rPr>
      </w:pPr>
      <w:r w:rsidRPr="002C1065">
        <w:rPr>
          <w:b/>
          <w:sz w:val="28"/>
          <w:szCs w:val="28"/>
        </w:rPr>
        <w:t xml:space="preserve">Тема 7. </w:t>
      </w:r>
      <w:r w:rsidR="00581875" w:rsidRPr="002C1065">
        <w:rPr>
          <w:b/>
          <w:sz w:val="28"/>
          <w:szCs w:val="28"/>
        </w:rPr>
        <w:t>Политические, экономические и социальные угрозы социальной безопасности России</w:t>
      </w:r>
    </w:p>
    <w:p w:rsidR="00581875" w:rsidRPr="002C1065" w:rsidRDefault="00581875" w:rsidP="00F326DD">
      <w:pPr>
        <w:tabs>
          <w:tab w:val="left" w:pos="993"/>
          <w:tab w:val="left" w:pos="1276"/>
          <w:tab w:val="left" w:pos="1418"/>
          <w:tab w:val="left" w:pos="2552"/>
        </w:tabs>
        <w:suppressAutoHyphens/>
        <w:ind w:firstLine="567"/>
        <w:contextualSpacing/>
        <w:jc w:val="both"/>
        <w:rPr>
          <w:sz w:val="28"/>
          <w:szCs w:val="28"/>
        </w:rPr>
      </w:pPr>
      <w:r w:rsidRPr="002C1065">
        <w:rPr>
          <w:sz w:val="28"/>
          <w:szCs w:val="28"/>
        </w:rPr>
        <w:t>Политический терроризм и экстремизм как угрозы социальной безопасности в городах. Военные угрозы социальной безопасности России. Концептуальные основы экономической безопасности России. Межэтнические, религиозные и национальные конфликты как фа</w:t>
      </w:r>
      <w:r w:rsidR="007F4857" w:rsidRPr="002C1065">
        <w:rPr>
          <w:sz w:val="28"/>
          <w:szCs w:val="28"/>
        </w:rPr>
        <w:t>к</w:t>
      </w:r>
      <w:r w:rsidRPr="002C1065">
        <w:rPr>
          <w:sz w:val="28"/>
          <w:szCs w:val="28"/>
        </w:rPr>
        <w:t>торы дестабилизации социальной безопасности в современных городах и других территориях.</w:t>
      </w:r>
      <w:r w:rsidR="00FD45D1" w:rsidRPr="002C1065">
        <w:rPr>
          <w:sz w:val="28"/>
          <w:szCs w:val="28"/>
        </w:rPr>
        <w:t xml:space="preserve"> Защита отчета по итогам проведенных исследований.</w:t>
      </w:r>
    </w:p>
    <w:p w:rsidR="00FD45D1" w:rsidRPr="002C1065" w:rsidRDefault="00FD45D1" w:rsidP="00FD45D1">
      <w:pPr>
        <w:tabs>
          <w:tab w:val="left" w:pos="993"/>
          <w:tab w:val="left" w:pos="1276"/>
          <w:tab w:val="left" w:pos="1418"/>
          <w:tab w:val="left" w:pos="2552"/>
        </w:tabs>
        <w:suppressAutoHyphens/>
        <w:ind w:firstLine="567"/>
        <w:contextualSpacing/>
        <w:jc w:val="both"/>
        <w:rPr>
          <w:b/>
          <w:sz w:val="28"/>
          <w:szCs w:val="28"/>
        </w:rPr>
      </w:pPr>
    </w:p>
    <w:p w:rsidR="00F326DD" w:rsidRPr="002C1065" w:rsidRDefault="00F326DD" w:rsidP="00F326DD">
      <w:pPr>
        <w:spacing w:line="360" w:lineRule="auto"/>
        <w:jc w:val="both"/>
        <w:rPr>
          <w:b/>
          <w:sz w:val="28"/>
          <w:szCs w:val="28"/>
        </w:rPr>
      </w:pPr>
      <w:r w:rsidRPr="002C1065">
        <w:rPr>
          <w:b/>
          <w:sz w:val="28"/>
          <w:szCs w:val="28"/>
        </w:rPr>
        <w:t xml:space="preserve">5.2. Учебно-тематический план </w:t>
      </w:r>
    </w:p>
    <w:p w:rsidR="00F326DD" w:rsidRPr="002C1065" w:rsidRDefault="00F326DD" w:rsidP="00F326DD">
      <w:pPr>
        <w:jc w:val="right"/>
        <w:rPr>
          <w:sz w:val="28"/>
          <w:szCs w:val="28"/>
        </w:rPr>
      </w:pPr>
      <w:r w:rsidRPr="002C1065">
        <w:rPr>
          <w:sz w:val="28"/>
          <w:szCs w:val="28"/>
        </w:rPr>
        <w:t>Таблица 3.</w:t>
      </w:r>
    </w:p>
    <w:tbl>
      <w:tblPr>
        <w:tblStyle w:val="a3"/>
        <w:tblW w:w="9376" w:type="dxa"/>
        <w:tblLayout w:type="fixed"/>
        <w:tblLook w:val="04A0" w:firstRow="1" w:lastRow="0" w:firstColumn="1" w:lastColumn="0" w:noHBand="0" w:noVBand="1"/>
      </w:tblPr>
      <w:tblGrid>
        <w:gridCol w:w="540"/>
        <w:gridCol w:w="2545"/>
        <w:gridCol w:w="851"/>
        <w:gridCol w:w="1003"/>
        <w:gridCol w:w="993"/>
        <w:gridCol w:w="1134"/>
        <w:gridCol w:w="948"/>
        <w:gridCol w:w="1362"/>
      </w:tblGrid>
      <w:tr w:rsidR="002C1065" w:rsidRPr="002C1065" w:rsidTr="00BE5654">
        <w:tc>
          <w:tcPr>
            <w:tcW w:w="540" w:type="dxa"/>
            <w:vMerge w:val="restart"/>
            <w:vAlign w:val="center"/>
          </w:tcPr>
          <w:p w:rsidR="00F326DD" w:rsidRPr="002C1065" w:rsidRDefault="00F326DD" w:rsidP="00BE5654">
            <w:pPr>
              <w:jc w:val="center"/>
              <w:rPr>
                <w:sz w:val="24"/>
                <w:szCs w:val="24"/>
              </w:rPr>
            </w:pPr>
            <w:r w:rsidRPr="002C1065">
              <w:rPr>
                <w:sz w:val="24"/>
                <w:szCs w:val="24"/>
              </w:rPr>
              <w:t>№</w:t>
            </w:r>
          </w:p>
          <w:p w:rsidR="00F326DD" w:rsidRPr="002C1065" w:rsidRDefault="00F326DD" w:rsidP="00BE5654">
            <w:pPr>
              <w:jc w:val="center"/>
              <w:rPr>
                <w:sz w:val="24"/>
                <w:szCs w:val="24"/>
              </w:rPr>
            </w:pPr>
            <w:r w:rsidRPr="002C1065">
              <w:rPr>
                <w:sz w:val="24"/>
                <w:szCs w:val="24"/>
              </w:rPr>
              <w:t>п/п</w:t>
            </w:r>
          </w:p>
        </w:tc>
        <w:tc>
          <w:tcPr>
            <w:tcW w:w="2545" w:type="dxa"/>
            <w:vMerge w:val="restart"/>
            <w:vAlign w:val="center"/>
          </w:tcPr>
          <w:p w:rsidR="00F326DD" w:rsidRPr="002C1065" w:rsidRDefault="00F326DD" w:rsidP="00BE5654">
            <w:pPr>
              <w:jc w:val="center"/>
              <w:rPr>
                <w:sz w:val="28"/>
                <w:szCs w:val="28"/>
              </w:rPr>
            </w:pPr>
            <w:r w:rsidRPr="002C1065">
              <w:rPr>
                <w:sz w:val="24"/>
                <w:szCs w:val="24"/>
              </w:rPr>
              <w:t>Наименование тем  (разделов) дисциплины</w:t>
            </w:r>
          </w:p>
        </w:tc>
        <w:tc>
          <w:tcPr>
            <w:tcW w:w="4929" w:type="dxa"/>
            <w:gridSpan w:val="5"/>
            <w:vAlign w:val="center"/>
          </w:tcPr>
          <w:p w:rsidR="00F326DD" w:rsidRPr="002C1065" w:rsidRDefault="00F326DD" w:rsidP="00BE5654">
            <w:pPr>
              <w:jc w:val="center"/>
              <w:rPr>
                <w:b/>
                <w:sz w:val="24"/>
                <w:szCs w:val="24"/>
              </w:rPr>
            </w:pPr>
            <w:r w:rsidRPr="002C1065">
              <w:rPr>
                <w:b/>
                <w:sz w:val="24"/>
                <w:szCs w:val="24"/>
              </w:rPr>
              <w:t>Трудоемкость в часах</w:t>
            </w:r>
          </w:p>
        </w:tc>
        <w:tc>
          <w:tcPr>
            <w:tcW w:w="1362" w:type="dxa"/>
            <w:vMerge w:val="restart"/>
            <w:vAlign w:val="center"/>
          </w:tcPr>
          <w:p w:rsidR="00F326DD" w:rsidRPr="002C1065" w:rsidRDefault="00F326DD" w:rsidP="00BE5654">
            <w:pPr>
              <w:jc w:val="center"/>
              <w:rPr>
                <w:sz w:val="28"/>
                <w:szCs w:val="28"/>
              </w:rPr>
            </w:pPr>
            <w:r w:rsidRPr="002C1065">
              <w:rPr>
                <w:b/>
                <w:sz w:val="24"/>
                <w:szCs w:val="24"/>
              </w:rPr>
              <w:t xml:space="preserve">Формы </w:t>
            </w:r>
            <w:r w:rsidRPr="002C1065">
              <w:rPr>
                <w:b/>
                <w:sz w:val="24"/>
                <w:szCs w:val="24"/>
              </w:rPr>
              <w:br/>
              <w:t xml:space="preserve">текущего </w:t>
            </w:r>
            <w:r w:rsidRPr="002C1065">
              <w:rPr>
                <w:b/>
                <w:sz w:val="24"/>
                <w:szCs w:val="24"/>
              </w:rPr>
              <w:br/>
              <w:t>контроля успева-емости</w:t>
            </w:r>
          </w:p>
        </w:tc>
      </w:tr>
      <w:tr w:rsidR="002C1065" w:rsidRPr="002C1065" w:rsidTr="00BE5654">
        <w:tc>
          <w:tcPr>
            <w:tcW w:w="540" w:type="dxa"/>
            <w:vMerge/>
            <w:vAlign w:val="center"/>
          </w:tcPr>
          <w:p w:rsidR="00F326DD" w:rsidRPr="002C1065" w:rsidRDefault="00F326DD" w:rsidP="00BE5654">
            <w:pPr>
              <w:jc w:val="center"/>
              <w:rPr>
                <w:sz w:val="28"/>
                <w:szCs w:val="28"/>
              </w:rPr>
            </w:pPr>
          </w:p>
        </w:tc>
        <w:tc>
          <w:tcPr>
            <w:tcW w:w="2545" w:type="dxa"/>
            <w:vMerge/>
            <w:vAlign w:val="center"/>
          </w:tcPr>
          <w:p w:rsidR="00F326DD" w:rsidRPr="002C1065" w:rsidRDefault="00F326DD" w:rsidP="00BE5654">
            <w:pPr>
              <w:jc w:val="center"/>
              <w:rPr>
                <w:sz w:val="28"/>
                <w:szCs w:val="28"/>
              </w:rPr>
            </w:pPr>
          </w:p>
        </w:tc>
        <w:tc>
          <w:tcPr>
            <w:tcW w:w="851" w:type="dxa"/>
            <w:vMerge w:val="restart"/>
            <w:vAlign w:val="center"/>
          </w:tcPr>
          <w:p w:rsidR="00F326DD" w:rsidRPr="002C1065" w:rsidRDefault="00F326DD" w:rsidP="00BE5654">
            <w:pPr>
              <w:jc w:val="center"/>
              <w:rPr>
                <w:sz w:val="24"/>
                <w:szCs w:val="24"/>
              </w:rPr>
            </w:pPr>
            <w:r w:rsidRPr="002C1065">
              <w:rPr>
                <w:b/>
                <w:sz w:val="24"/>
                <w:szCs w:val="24"/>
              </w:rPr>
              <w:t>Всего</w:t>
            </w:r>
          </w:p>
        </w:tc>
        <w:tc>
          <w:tcPr>
            <w:tcW w:w="3130" w:type="dxa"/>
            <w:gridSpan w:val="3"/>
            <w:vAlign w:val="center"/>
          </w:tcPr>
          <w:p w:rsidR="00F326DD" w:rsidRPr="002C1065" w:rsidRDefault="00F326DD" w:rsidP="00BE5654">
            <w:pPr>
              <w:jc w:val="center"/>
              <w:rPr>
                <w:b/>
                <w:sz w:val="24"/>
                <w:szCs w:val="24"/>
              </w:rPr>
            </w:pPr>
            <w:r w:rsidRPr="002C1065">
              <w:rPr>
                <w:b/>
                <w:sz w:val="24"/>
                <w:szCs w:val="24"/>
              </w:rPr>
              <w:t>Аудиторная работа-</w:t>
            </w:r>
          </w:p>
          <w:p w:rsidR="00F326DD" w:rsidRPr="002C1065" w:rsidRDefault="00F326DD" w:rsidP="00BE5654">
            <w:pPr>
              <w:jc w:val="center"/>
              <w:rPr>
                <w:b/>
                <w:sz w:val="24"/>
                <w:szCs w:val="24"/>
              </w:rPr>
            </w:pPr>
            <w:r w:rsidRPr="002C1065">
              <w:rPr>
                <w:b/>
                <w:sz w:val="24"/>
                <w:szCs w:val="24"/>
              </w:rPr>
              <w:t>Контактная работа</w:t>
            </w:r>
          </w:p>
        </w:tc>
        <w:tc>
          <w:tcPr>
            <w:tcW w:w="948" w:type="dxa"/>
            <w:vMerge w:val="restart"/>
            <w:vAlign w:val="center"/>
          </w:tcPr>
          <w:p w:rsidR="00F326DD" w:rsidRPr="002C1065" w:rsidRDefault="00F326DD" w:rsidP="00BE5654">
            <w:pPr>
              <w:jc w:val="center"/>
              <w:rPr>
                <w:b/>
                <w:sz w:val="24"/>
                <w:szCs w:val="24"/>
              </w:rPr>
            </w:pPr>
            <w:r w:rsidRPr="002C1065">
              <w:rPr>
                <w:b/>
                <w:sz w:val="24"/>
                <w:szCs w:val="24"/>
              </w:rPr>
              <w:t>Само-стоя-тель-</w:t>
            </w:r>
          </w:p>
          <w:p w:rsidR="00F326DD" w:rsidRPr="002C1065" w:rsidRDefault="00F326DD" w:rsidP="00BE5654">
            <w:pPr>
              <w:jc w:val="center"/>
              <w:rPr>
                <w:sz w:val="24"/>
                <w:szCs w:val="24"/>
              </w:rPr>
            </w:pPr>
            <w:r w:rsidRPr="002C1065">
              <w:rPr>
                <w:b/>
                <w:sz w:val="24"/>
                <w:szCs w:val="24"/>
              </w:rPr>
              <w:t>ная работа</w:t>
            </w:r>
          </w:p>
        </w:tc>
        <w:tc>
          <w:tcPr>
            <w:tcW w:w="1362" w:type="dxa"/>
            <w:vMerge/>
            <w:vAlign w:val="center"/>
          </w:tcPr>
          <w:p w:rsidR="00F326DD" w:rsidRPr="002C1065" w:rsidRDefault="00F326DD" w:rsidP="00BE5654">
            <w:pPr>
              <w:jc w:val="center"/>
              <w:rPr>
                <w:sz w:val="24"/>
                <w:szCs w:val="24"/>
              </w:rPr>
            </w:pPr>
          </w:p>
        </w:tc>
      </w:tr>
      <w:tr w:rsidR="002C1065" w:rsidRPr="002C1065" w:rsidTr="00BE5654">
        <w:tc>
          <w:tcPr>
            <w:tcW w:w="540" w:type="dxa"/>
            <w:vMerge/>
            <w:vAlign w:val="center"/>
          </w:tcPr>
          <w:p w:rsidR="00F326DD" w:rsidRPr="002C1065" w:rsidRDefault="00F326DD" w:rsidP="00BE5654">
            <w:pPr>
              <w:jc w:val="center"/>
              <w:rPr>
                <w:sz w:val="28"/>
                <w:szCs w:val="28"/>
              </w:rPr>
            </w:pPr>
          </w:p>
        </w:tc>
        <w:tc>
          <w:tcPr>
            <w:tcW w:w="2545" w:type="dxa"/>
            <w:vMerge/>
            <w:vAlign w:val="center"/>
          </w:tcPr>
          <w:p w:rsidR="00F326DD" w:rsidRPr="002C1065" w:rsidRDefault="00F326DD" w:rsidP="00BE5654">
            <w:pPr>
              <w:jc w:val="center"/>
              <w:rPr>
                <w:sz w:val="28"/>
                <w:szCs w:val="28"/>
              </w:rPr>
            </w:pPr>
          </w:p>
        </w:tc>
        <w:tc>
          <w:tcPr>
            <w:tcW w:w="851" w:type="dxa"/>
            <w:vMerge/>
            <w:vAlign w:val="center"/>
          </w:tcPr>
          <w:p w:rsidR="00F326DD" w:rsidRPr="002C1065" w:rsidRDefault="00F326DD" w:rsidP="00BE5654">
            <w:pPr>
              <w:jc w:val="center"/>
              <w:rPr>
                <w:sz w:val="24"/>
                <w:szCs w:val="24"/>
              </w:rPr>
            </w:pPr>
          </w:p>
        </w:tc>
        <w:tc>
          <w:tcPr>
            <w:tcW w:w="1003" w:type="dxa"/>
            <w:vAlign w:val="center"/>
          </w:tcPr>
          <w:p w:rsidR="00F326DD" w:rsidRPr="002C1065" w:rsidRDefault="00F326DD" w:rsidP="00BE5654">
            <w:pPr>
              <w:jc w:val="center"/>
              <w:rPr>
                <w:sz w:val="24"/>
                <w:szCs w:val="24"/>
              </w:rPr>
            </w:pPr>
            <w:r w:rsidRPr="002C1065">
              <w:rPr>
                <w:sz w:val="24"/>
                <w:szCs w:val="24"/>
              </w:rPr>
              <w:t>Общая, в т.ч.:</w:t>
            </w:r>
          </w:p>
        </w:tc>
        <w:tc>
          <w:tcPr>
            <w:tcW w:w="993" w:type="dxa"/>
            <w:vAlign w:val="center"/>
          </w:tcPr>
          <w:p w:rsidR="00F326DD" w:rsidRPr="002C1065" w:rsidRDefault="00F326DD" w:rsidP="00BE5654">
            <w:pPr>
              <w:jc w:val="center"/>
              <w:rPr>
                <w:sz w:val="24"/>
                <w:szCs w:val="24"/>
              </w:rPr>
            </w:pPr>
            <w:r w:rsidRPr="002C1065">
              <w:rPr>
                <w:sz w:val="24"/>
                <w:szCs w:val="24"/>
              </w:rPr>
              <w:t>Лекции</w:t>
            </w:r>
          </w:p>
        </w:tc>
        <w:tc>
          <w:tcPr>
            <w:tcW w:w="1134" w:type="dxa"/>
            <w:vAlign w:val="center"/>
          </w:tcPr>
          <w:p w:rsidR="00F326DD" w:rsidRPr="002C1065" w:rsidRDefault="00F326DD" w:rsidP="00BE5654">
            <w:pPr>
              <w:jc w:val="center"/>
              <w:rPr>
                <w:sz w:val="24"/>
                <w:szCs w:val="24"/>
              </w:rPr>
            </w:pPr>
            <w:r w:rsidRPr="002C1065">
              <w:rPr>
                <w:sz w:val="24"/>
                <w:szCs w:val="24"/>
              </w:rPr>
              <w:t>Семи-</w:t>
            </w:r>
          </w:p>
          <w:p w:rsidR="00F326DD" w:rsidRPr="002C1065" w:rsidRDefault="00F326DD" w:rsidP="00BE5654">
            <w:pPr>
              <w:tabs>
                <w:tab w:val="right" w:pos="851"/>
              </w:tabs>
              <w:jc w:val="center"/>
              <w:rPr>
                <w:sz w:val="24"/>
                <w:szCs w:val="24"/>
              </w:rPr>
            </w:pPr>
            <w:r w:rsidRPr="002C1065">
              <w:rPr>
                <w:sz w:val="24"/>
                <w:szCs w:val="24"/>
              </w:rPr>
              <w:t>нары, практи-ческие   занятия</w:t>
            </w:r>
          </w:p>
        </w:tc>
        <w:tc>
          <w:tcPr>
            <w:tcW w:w="948" w:type="dxa"/>
            <w:vMerge/>
            <w:vAlign w:val="center"/>
          </w:tcPr>
          <w:p w:rsidR="00F326DD" w:rsidRPr="002C1065" w:rsidRDefault="00F326DD" w:rsidP="00BE5654">
            <w:pPr>
              <w:jc w:val="center"/>
              <w:rPr>
                <w:sz w:val="24"/>
                <w:szCs w:val="24"/>
              </w:rPr>
            </w:pPr>
          </w:p>
        </w:tc>
        <w:tc>
          <w:tcPr>
            <w:tcW w:w="1362" w:type="dxa"/>
            <w:vMerge/>
            <w:vAlign w:val="center"/>
          </w:tcPr>
          <w:p w:rsidR="00F326DD" w:rsidRPr="002C1065" w:rsidRDefault="00F326DD" w:rsidP="00BE5654">
            <w:pPr>
              <w:jc w:val="center"/>
              <w:rPr>
                <w:sz w:val="24"/>
                <w:szCs w:val="24"/>
              </w:rPr>
            </w:pPr>
          </w:p>
        </w:tc>
      </w:tr>
      <w:tr w:rsidR="002C1065" w:rsidRPr="002C1065" w:rsidTr="00BE5654">
        <w:tc>
          <w:tcPr>
            <w:tcW w:w="540" w:type="dxa"/>
          </w:tcPr>
          <w:p w:rsidR="00F326DD" w:rsidRPr="002C1065" w:rsidRDefault="00F326DD" w:rsidP="00BE5654">
            <w:pPr>
              <w:rPr>
                <w:sz w:val="24"/>
                <w:szCs w:val="28"/>
              </w:rPr>
            </w:pPr>
            <w:r w:rsidRPr="002C1065">
              <w:rPr>
                <w:sz w:val="24"/>
                <w:szCs w:val="28"/>
              </w:rPr>
              <w:t>1</w:t>
            </w:r>
          </w:p>
        </w:tc>
        <w:tc>
          <w:tcPr>
            <w:tcW w:w="2545" w:type="dxa"/>
          </w:tcPr>
          <w:p w:rsidR="00F326DD" w:rsidRPr="002C1065" w:rsidRDefault="00FD45D1" w:rsidP="00FD45D1">
            <w:pPr>
              <w:jc w:val="both"/>
              <w:rPr>
                <w:sz w:val="24"/>
                <w:szCs w:val="24"/>
              </w:rPr>
            </w:pPr>
            <w:r w:rsidRPr="002C1065">
              <w:rPr>
                <w:sz w:val="24"/>
                <w:szCs w:val="24"/>
              </w:rPr>
              <w:t>Основы социальной безопасности урбанизированных пространств</w:t>
            </w:r>
          </w:p>
        </w:tc>
        <w:tc>
          <w:tcPr>
            <w:tcW w:w="851" w:type="dxa"/>
          </w:tcPr>
          <w:p w:rsidR="00F326DD" w:rsidRPr="002C1065" w:rsidRDefault="00FD45D1" w:rsidP="00BE5654">
            <w:pPr>
              <w:tabs>
                <w:tab w:val="right" w:pos="851"/>
              </w:tabs>
              <w:jc w:val="center"/>
              <w:rPr>
                <w:sz w:val="24"/>
                <w:szCs w:val="24"/>
              </w:rPr>
            </w:pPr>
            <w:r w:rsidRPr="002C1065">
              <w:rPr>
                <w:sz w:val="24"/>
                <w:szCs w:val="24"/>
              </w:rPr>
              <w:t>14</w:t>
            </w:r>
          </w:p>
        </w:tc>
        <w:tc>
          <w:tcPr>
            <w:tcW w:w="1003" w:type="dxa"/>
          </w:tcPr>
          <w:p w:rsidR="00F326DD" w:rsidRPr="002C1065" w:rsidRDefault="00F326DD" w:rsidP="00BE5654">
            <w:pPr>
              <w:tabs>
                <w:tab w:val="right" w:pos="851"/>
              </w:tabs>
              <w:jc w:val="center"/>
              <w:rPr>
                <w:sz w:val="24"/>
                <w:szCs w:val="24"/>
                <w:lang w:val="en-US"/>
              </w:rPr>
            </w:pPr>
            <w:r w:rsidRPr="002C1065">
              <w:rPr>
                <w:sz w:val="24"/>
                <w:szCs w:val="24"/>
              </w:rPr>
              <w:t>4</w:t>
            </w:r>
          </w:p>
        </w:tc>
        <w:tc>
          <w:tcPr>
            <w:tcW w:w="993" w:type="dxa"/>
          </w:tcPr>
          <w:p w:rsidR="00F326DD" w:rsidRPr="002C1065" w:rsidRDefault="00F326DD" w:rsidP="00BE5654">
            <w:pPr>
              <w:tabs>
                <w:tab w:val="right" w:pos="851"/>
              </w:tabs>
              <w:jc w:val="center"/>
              <w:rPr>
                <w:sz w:val="24"/>
                <w:szCs w:val="24"/>
                <w:lang w:val="en-US"/>
              </w:rPr>
            </w:pPr>
            <w:r w:rsidRPr="002C1065">
              <w:rPr>
                <w:sz w:val="24"/>
                <w:szCs w:val="24"/>
              </w:rPr>
              <w:t>2</w:t>
            </w:r>
          </w:p>
        </w:tc>
        <w:tc>
          <w:tcPr>
            <w:tcW w:w="1134" w:type="dxa"/>
          </w:tcPr>
          <w:p w:rsidR="00F326DD" w:rsidRPr="002C1065" w:rsidRDefault="00F326DD" w:rsidP="00BE5654">
            <w:pPr>
              <w:tabs>
                <w:tab w:val="right" w:pos="851"/>
              </w:tabs>
              <w:jc w:val="center"/>
              <w:rPr>
                <w:b/>
                <w:sz w:val="24"/>
                <w:szCs w:val="24"/>
              </w:rPr>
            </w:pPr>
            <w:r w:rsidRPr="002C1065">
              <w:rPr>
                <w:sz w:val="24"/>
                <w:szCs w:val="24"/>
              </w:rPr>
              <w:t>2</w:t>
            </w:r>
          </w:p>
        </w:tc>
        <w:tc>
          <w:tcPr>
            <w:tcW w:w="948" w:type="dxa"/>
          </w:tcPr>
          <w:p w:rsidR="00F326DD" w:rsidRPr="002C1065" w:rsidRDefault="00FD45D1" w:rsidP="00BE5654">
            <w:pPr>
              <w:tabs>
                <w:tab w:val="right" w:pos="851"/>
              </w:tabs>
              <w:jc w:val="center"/>
              <w:rPr>
                <w:sz w:val="24"/>
                <w:szCs w:val="24"/>
              </w:rPr>
            </w:pPr>
            <w:r w:rsidRPr="002C1065">
              <w:rPr>
                <w:sz w:val="24"/>
                <w:szCs w:val="24"/>
              </w:rPr>
              <w:t>10</w:t>
            </w:r>
          </w:p>
        </w:tc>
        <w:tc>
          <w:tcPr>
            <w:tcW w:w="1362" w:type="dxa"/>
          </w:tcPr>
          <w:p w:rsidR="00F326DD" w:rsidRPr="002C1065" w:rsidRDefault="00F326DD" w:rsidP="00BE5654">
            <w:pPr>
              <w:snapToGrid w:val="0"/>
              <w:jc w:val="both"/>
              <w:rPr>
                <w:rFonts w:eastAsia="SimSun"/>
                <w:sz w:val="24"/>
                <w:szCs w:val="24"/>
                <w:lang w:eastAsia="ar-SA"/>
              </w:rPr>
            </w:pPr>
            <w:r w:rsidRPr="002C1065">
              <w:rPr>
                <w:rFonts w:eastAsia="SimSun"/>
                <w:sz w:val="24"/>
                <w:szCs w:val="24"/>
                <w:lang w:eastAsia="ar-SA"/>
              </w:rPr>
              <w:t>дискуссия, решение кейсов</w:t>
            </w:r>
          </w:p>
        </w:tc>
      </w:tr>
      <w:tr w:rsidR="002C1065" w:rsidRPr="002C1065" w:rsidTr="00BE5654">
        <w:tc>
          <w:tcPr>
            <w:tcW w:w="540" w:type="dxa"/>
          </w:tcPr>
          <w:p w:rsidR="00F326DD" w:rsidRPr="002C1065" w:rsidRDefault="00F326DD" w:rsidP="00BE5654">
            <w:pPr>
              <w:rPr>
                <w:sz w:val="24"/>
                <w:szCs w:val="28"/>
              </w:rPr>
            </w:pPr>
            <w:r w:rsidRPr="002C1065">
              <w:rPr>
                <w:sz w:val="24"/>
                <w:szCs w:val="28"/>
              </w:rPr>
              <w:t>2</w:t>
            </w:r>
          </w:p>
        </w:tc>
        <w:tc>
          <w:tcPr>
            <w:tcW w:w="2545" w:type="dxa"/>
          </w:tcPr>
          <w:p w:rsidR="00F326DD" w:rsidRPr="002C1065" w:rsidRDefault="00FD45D1" w:rsidP="00FD45D1">
            <w:pPr>
              <w:jc w:val="both"/>
              <w:rPr>
                <w:bCs/>
                <w:sz w:val="24"/>
                <w:szCs w:val="24"/>
              </w:rPr>
            </w:pPr>
            <w:r w:rsidRPr="002C1065">
              <w:rPr>
                <w:sz w:val="24"/>
                <w:szCs w:val="24"/>
              </w:rPr>
              <w:t>Нормативно-правовые меры обеспечения социальной безопас</w:t>
            </w:r>
            <w:r w:rsidR="00190C9C" w:rsidRPr="002C1065">
              <w:rPr>
                <w:sz w:val="24"/>
                <w:szCs w:val="24"/>
              </w:rPr>
              <w:t>-</w:t>
            </w:r>
            <w:r w:rsidRPr="002C1065">
              <w:rPr>
                <w:sz w:val="24"/>
                <w:szCs w:val="24"/>
              </w:rPr>
              <w:t>ности современных урбанизированных территорий</w:t>
            </w:r>
          </w:p>
        </w:tc>
        <w:tc>
          <w:tcPr>
            <w:tcW w:w="851" w:type="dxa"/>
          </w:tcPr>
          <w:p w:rsidR="00F326DD" w:rsidRPr="002C1065" w:rsidRDefault="00FD45D1" w:rsidP="00BE5654">
            <w:pPr>
              <w:tabs>
                <w:tab w:val="right" w:pos="851"/>
              </w:tabs>
              <w:jc w:val="center"/>
              <w:rPr>
                <w:sz w:val="24"/>
                <w:szCs w:val="24"/>
              </w:rPr>
            </w:pPr>
            <w:r w:rsidRPr="002C1065">
              <w:rPr>
                <w:sz w:val="24"/>
                <w:szCs w:val="24"/>
              </w:rPr>
              <w:t>14</w:t>
            </w:r>
          </w:p>
        </w:tc>
        <w:tc>
          <w:tcPr>
            <w:tcW w:w="1003" w:type="dxa"/>
          </w:tcPr>
          <w:p w:rsidR="00F326DD" w:rsidRPr="002C1065" w:rsidRDefault="00F326DD" w:rsidP="00BE5654">
            <w:pPr>
              <w:tabs>
                <w:tab w:val="right" w:pos="851"/>
              </w:tabs>
              <w:jc w:val="center"/>
              <w:rPr>
                <w:sz w:val="24"/>
                <w:szCs w:val="24"/>
                <w:lang w:val="en-US"/>
              </w:rPr>
            </w:pPr>
            <w:r w:rsidRPr="002C1065">
              <w:rPr>
                <w:sz w:val="24"/>
                <w:szCs w:val="24"/>
              </w:rPr>
              <w:t>4</w:t>
            </w:r>
          </w:p>
        </w:tc>
        <w:tc>
          <w:tcPr>
            <w:tcW w:w="993" w:type="dxa"/>
          </w:tcPr>
          <w:p w:rsidR="00F326DD" w:rsidRPr="002C1065" w:rsidRDefault="00F326DD" w:rsidP="00BE5654">
            <w:pPr>
              <w:tabs>
                <w:tab w:val="right" w:pos="851"/>
              </w:tabs>
              <w:jc w:val="center"/>
              <w:rPr>
                <w:sz w:val="24"/>
                <w:szCs w:val="24"/>
                <w:lang w:val="en-US"/>
              </w:rPr>
            </w:pPr>
            <w:r w:rsidRPr="002C1065">
              <w:rPr>
                <w:sz w:val="24"/>
                <w:szCs w:val="24"/>
              </w:rPr>
              <w:t>2</w:t>
            </w:r>
          </w:p>
        </w:tc>
        <w:tc>
          <w:tcPr>
            <w:tcW w:w="1134" w:type="dxa"/>
          </w:tcPr>
          <w:p w:rsidR="00F326DD" w:rsidRPr="002C1065" w:rsidRDefault="00F326DD" w:rsidP="00BE5654">
            <w:pPr>
              <w:tabs>
                <w:tab w:val="right" w:pos="851"/>
              </w:tabs>
              <w:jc w:val="center"/>
              <w:rPr>
                <w:b/>
                <w:sz w:val="24"/>
                <w:szCs w:val="24"/>
              </w:rPr>
            </w:pPr>
            <w:r w:rsidRPr="002C1065">
              <w:rPr>
                <w:sz w:val="24"/>
                <w:szCs w:val="24"/>
              </w:rPr>
              <w:t>2</w:t>
            </w:r>
          </w:p>
        </w:tc>
        <w:tc>
          <w:tcPr>
            <w:tcW w:w="948" w:type="dxa"/>
          </w:tcPr>
          <w:p w:rsidR="00F326DD" w:rsidRPr="002C1065" w:rsidRDefault="00FD45D1" w:rsidP="00BE5654">
            <w:pPr>
              <w:tabs>
                <w:tab w:val="right" w:pos="851"/>
              </w:tabs>
              <w:jc w:val="center"/>
              <w:rPr>
                <w:sz w:val="24"/>
                <w:szCs w:val="24"/>
              </w:rPr>
            </w:pPr>
            <w:r w:rsidRPr="002C1065">
              <w:rPr>
                <w:sz w:val="24"/>
                <w:szCs w:val="24"/>
              </w:rPr>
              <w:t>10</w:t>
            </w:r>
          </w:p>
        </w:tc>
        <w:tc>
          <w:tcPr>
            <w:tcW w:w="1362" w:type="dxa"/>
          </w:tcPr>
          <w:p w:rsidR="00F326DD" w:rsidRPr="002C1065" w:rsidRDefault="00F326DD" w:rsidP="00BE5654">
            <w:pPr>
              <w:snapToGrid w:val="0"/>
              <w:jc w:val="both"/>
              <w:rPr>
                <w:rFonts w:eastAsia="SimSun"/>
                <w:sz w:val="24"/>
                <w:szCs w:val="24"/>
                <w:lang w:eastAsia="ar-SA"/>
              </w:rPr>
            </w:pPr>
            <w:r w:rsidRPr="002C1065">
              <w:rPr>
                <w:rFonts w:eastAsia="SimSun"/>
                <w:sz w:val="24"/>
                <w:szCs w:val="24"/>
                <w:lang w:eastAsia="ar-SA"/>
              </w:rPr>
              <w:t>научный доклад,  дискуссия, решение кейсов</w:t>
            </w:r>
          </w:p>
        </w:tc>
      </w:tr>
      <w:tr w:rsidR="002C1065" w:rsidRPr="002C1065" w:rsidTr="00BE5654">
        <w:tc>
          <w:tcPr>
            <w:tcW w:w="540" w:type="dxa"/>
          </w:tcPr>
          <w:p w:rsidR="00F326DD" w:rsidRPr="002C1065" w:rsidRDefault="00F326DD" w:rsidP="00BE5654">
            <w:pPr>
              <w:rPr>
                <w:sz w:val="24"/>
                <w:szCs w:val="28"/>
              </w:rPr>
            </w:pPr>
            <w:r w:rsidRPr="002C1065">
              <w:rPr>
                <w:sz w:val="24"/>
                <w:szCs w:val="28"/>
              </w:rPr>
              <w:t>3</w:t>
            </w:r>
          </w:p>
        </w:tc>
        <w:tc>
          <w:tcPr>
            <w:tcW w:w="2545" w:type="dxa"/>
          </w:tcPr>
          <w:p w:rsidR="00F326DD" w:rsidRPr="002C1065" w:rsidRDefault="00FD45D1" w:rsidP="00BE5654">
            <w:pPr>
              <w:jc w:val="both"/>
              <w:rPr>
                <w:sz w:val="24"/>
                <w:szCs w:val="24"/>
              </w:rPr>
            </w:pPr>
            <w:r w:rsidRPr="002C1065">
              <w:rPr>
                <w:sz w:val="24"/>
                <w:szCs w:val="24"/>
              </w:rPr>
              <w:t>Теоретико-методоло</w:t>
            </w:r>
            <w:r w:rsidR="00190C9C" w:rsidRPr="002C1065">
              <w:rPr>
                <w:sz w:val="24"/>
                <w:szCs w:val="24"/>
              </w:rPr>
              <w:t>-</w:t>
            </w:r>
            <w:r w:rsidRPr="002C1065">
              <w:rPr>
                <w:sz w:val="24"/>
                <w:szCs w:val="24"/>
              </w:rPr>
              <w:t>гические основы изучения социальной безопасности урбанизированных пространств</w:t>
            </w:r>
          </w:p>
        </w:tc>
        <w:tc>
          <w:tcPr>
            <w:tcW w:w="851" w:type="dxa"/>
          </w:tcPr>
          <w:p w:rsidR="00F326DD" w:rsidRPr="002C1065" w:rsidRDefault="00FD45D1" w:rsidP="00BE5654">
            <w:pPr>
              <w:tabs>
                <w:tab w:val="right" w:pos="851"/>
              </w:tabs>
              <w:jc w:val="center"/>
              <w:rPr>
                <w:sz w:val="24"/>
                <w:szCs w:val="24"/>
              </w:rPr>
            </w:pPr>
            <w:r w:rsidRPr="002C1065">
              <w:rPr>
                <w:sz w:val="24"/>
                <w:szCs w:val="24"/>
              </w:rPr>
              <w:t>14</w:t>
            </w:r>
          </w:p>
        </w:tc>
        <w:tc>
          <w:tcPr>
            <w:tcW w:w="1003" w:type="dxa"/>
          </w:tcPr>
          <w:p w:rsidR="00F326DD" w:rsidRPr="002C1065" w:rsidRDefault="00FD45D1" w:rsidP="00BE5654">
            <w:pPr>
              <w:tabs>
                <w:tab w:val="right" w:pos="851"/>
              </w:tabs>
              <w:jc w:val="center"/>
              <w:rPr>
                <w:sz w:val="24"/>
                <w:szCs w:val="24"/>
                <w:lang w:val="en-US"/>
              </w:rPr>
            </w:pPr>
            <w:r w:rsidRPr="002C1065">
              <w:rPr>
                <w:sz w:val="24"/>
                <w:szCs w:val="24"/>
              </w:rPr>
              <w:t>4</w:t>
            </w:r>
          </w:p>
        </w:tc>
        <w:tc>
          <w:tcPr>
            <w:tcW w:w="993" w:type="dxa"/>
          </w:tcPr>
          <w:p w:rsidR="00F326DD" w:rsidRPr="002C1065" w:rsidRDefault="00FD45D1" w:rsidP="00BE5654">
            <w:pPr>
              <w:tabs>
                <w:tab w:val="right" w:pos="851"/>
              </w:tabs>
              <w:jc w:val="center"/>
              <w:rPr>
                <w:sz w:val="24"/>
                <w:szCs w:val="24"/>
              </w:rPr>
            </w:pPr>
            <w:r w:rsidRPr="002C1065">
              <w:rPr>
                <w:sz w:val="24"/>
                <w:szCs w:val="24"/>
              </w:rPr>
              <w:t>2</w:t>
            </w:r>
          </w:p>
        </w:tc>
        <w:tc>
          <w:tcPr>
            <w:tcW w:w="1134" w:type="dxa"/>
          </w:tcPr>
          <w:p w:rsidR="00F326DD" w:rsidRPr="002C1065" w:rsidRDefault="00F326DD" w:rsidP="00BE5654">
            <w:pPr>
              <w:tabs>
                <w:tab w:val="right" w:pos="851"/>
              </w:tabs>
              <w:jc w:val="center"/>
              <w:rPr>
                <w:b/>
                <w:sz w:val="24"/>
                <w:szCs w:val="24"/>
              </w:rPr>
            </w:pPr>
            <w:r w:rsidRPr="002C1065">
              <w:rPr>
                <w:sz w:val="24"/>
                <w:szCs w:val="24"/>
              </w:rPr>
              <w:t>2</w:t>
            </w:r>
          </w:p>
        </w:tc>
        <w:tc>
          <w:tcPr>
            <w:tcW w:w="948" w:type="dxa"/>
          </w:tcPr>
          <w:p w:rsidR="00F326DD" w:rsidRPr="002C1065" w:rsidRDefault="00FD45D1" w:rsidP="00BE5654">
            <w:pPr>
              <w:tabs>
                <w:tab w:val="right" w:pos="851"/>
              </w:tabs>
              <w:jc w:val="center"/>
              <w:rPr>
                <w:sz w:val="24"/>
                <w:szCs w:val="24"/>
              </w:rPr>
            </w:pPr>
            <w:r w:rsidRPr="002C1065">
              <w:rPr>
                <w:sz w:val="24"/>
                <w:szCs w:val="24"/>
              </w:rPr>
              <w:t>10</w:t>
            </w:r>
          </w:p>
        </w:tc>
        <w:tc>
          <w:tcPr>
            <w:tcW w:w="1362" w:type="dxa"/>
          </w:tcPr>
          <w:p w:rsidR="00F326DD" w:rsidRPr="002C1065" w:rsidRDefault="00F326DD" w:rsidP="00BE5654">
            <w:pPr>
              <w:snapToGrid w:val="0"/>
              <w:jc w:val="both"/>
              <w:rPr>
                <w:rFonts w:eastAsia="SimSun"/>
                <w:sz w:val="24"/>
                <w:szCs w:val="24"/>
                <w:lang w:eastAsia="ar-SA"/>
              </w:rPr>
            </w:pPr>
            <w:r w:rsidRPr="002C1065">
              <w:rPr>
                <w:rFonts w:eastAsia="SimSun"/>
                <w:sz w:val="24"/>
                <w:szCs w:val="24"/>
                <w:lang w:eastAsia="ar-SA"/>
              </w:rPr>
              <w:t>научный доклад,  дискуссия, решение кейсов</w:t>
            </w:r>
          </w:p>
        </w:tc>
      </w:tr>
      <w:tr w:rsidR="002C1065" w:rsidRPr="002C1065" w:rsidTr="00BE5654">
        <w:tc>
          <w:tcPr>
            <w:tcW w:w="540" w:type="dxa"/>
          </w:tcPr>
          <w:p w:rsidR="00F326DD" w:rsidRPr="002C1065" w:rsidRDefault="00F326DD" w:rsidP="00BE5654">
            <w:pPr>
              <w:rPr>
                <w:sz w:val="24"/>
                <w:szCs w:val="28"/>
              </w:rPr>
            </w:pPr>
            <w:r w:rsidRPr="002C1065">
              <w:rPr>
                <w:sz w:val="24"/>
                <w:szCs w:val="28"/>
              </w:rPr>
              <w:lastRenderedPageBreak/>
              <w:t>4</w:t>
            </w:r>
          </w:p>
        </w:tc>
        <w:tc>
          <w:tcPr>
            <w:tcW w:w="2545" w:type="dxa"/>
          </w:tcPr>
          <w:p w:rsidR="00F326DD" w:rsidRPr="002C1065" w:rsidRDefault="00FD45D1" w:rsidP="00BE5654">
            <w:pPr>
              <w:jc w:val="both"/>
              <w:rPr>
                <w:bCs/>
                <w:sz w:val="24"/>
                <w:szCs w:val="24"/>
              </w:rPr>
            </w:pPr>
            <w:r w:rsidRPr="002C1065">
              <w:rPr>
                <w:sz w:val="24"/>
                <w:szCs w:val="24"/>
              </w:rPr>
              <w:t>Применение социоло</w:t>
            </w:r>
            <w:r w:rsidR="00190C9C" w:rsidRPr="002C1065">
              <w:rPr>
                <w:sz w:val="24"/>
                <w:szCs w:val="24"/>
              </w:rPr>
              <w:t>-</w:t>
            </w:r>
            <w:r w:rsidRPr="002C1065">
              <w:rPr>
                <w:sz w:val="24"/>
                <w:szCs w:val="24"/>
              </w:rPr>
              <w:t>гических методов исследований для изучения социальной безопасности урбанизированных пространств</w:t>
            </w:r>
          </w:p>
        </w:tc>
        <w:tc>
          <w:tcPr>
            <w:tcW w:w="851" w:type="dxa"/>
          </w:tcPr>
          <w:p w:rsidR="00F326DD" w:rsidRPr="002C1065" w:rsidRDefault="00FD45D1" w:rsidP="00BE5654">
            <w:pPr>
              <w:tabs>
                <w:tab w:val="right" w:pos="851"/>
              </w:tabs>
              <w:jc w:val="center"/>
              <w:rPr>
                <w:sz w:val="24"/>
                <w:szCs w:val="24"/>
              </w:rPr>
            </w:pPr>
            <w:r w:rsidRPr="002C1065">
              <w:rPr>
                <w:sz w:val="24"/>
                <w:szCs w:val="24"/>
              </w:rPr>
              <w:t>14</w:t>
            </w:r>
          </w:p>
        </w:tc>
        <w:tc>
          <w:tcPr>
            <w:tcW w:w="1003" w:type="dxa"/>
          </w:tcPr>
          <w:p w:rsidR="00F326DD" w:rsidRPr="002C1065" w:rsidRDefault="00F326DD" w:rsidP="00BE5654">
            <w:pPr>
              <w:tabs>
                <w:tab w:val="right" w:pos="851"/>
              </w:tabs>
              <w:jc w:val="center"/>
              <w:rPr>
                <w:sz w:val="24"/>
                <w:szCs w:val="24"/>
                <w:lang w:val="en-US"/>
              </w:rPr>
            </w:pPr>
            <w:r w:rsidRPr="002C1065">
              <w:rPr>
                <w:sz w:val="24"/>
                <w:szCs w:val="24"/>
              </w:rPr>
              <w:t>4</w:t>
            </w:r>
          </w:p>
        </w:tc>
        <w:tc>
          <w:tcPr>
            <w:tcW w:w="993" w:type="dxa"/>
          </w:tcPr>
          <w:p w:rsidR="00F326DD" w:rsidRPr="002C1065" w:rsidRDefault="00FD45D1" w:rsidP="00BE5654">
            <w:pPr>
              <w:tabs>
                <w:tab w:val="right" w:pos="851"/>
              </w:tabs>
              <w:jc w:val="center"/>
              <w:rPr>
                <w:sz w:val="24"/>
                <w:szCs w:val="24"/>
              </w:rPr>
            </w:pPr>
            <w:r w:rsidRPr="002C1065">
              <w:rPr>
                <w:sz w:val="24"/>
                <w:szCs w:val="24"/>
              </w:rPr>
              <w:t>2</w:t>
            </w:r>
          </w:p>
        </w:tc>
        <w:tc>
          <w:tcPr>
            <w:tcW w:w="1134" w:type="dxa"/>
          </w:tcPr>
          <w:p w:rsidR="00F326DD" w:rsidRPr="002C1065" w:rsidRDefault="00F326DD" w:rsidP="00BE5654">
            <w:pPr>
              <w:tabs>
                <w:tab w:val="right" w:pos="851"/>
              </w:tabs>
              <w:jc w:val="center"/>
              <w:rPr>
                <w:b/>
                <w:sz w:val="24"/>
                <w:szCs w:val="24"/>
              </w:rPr>
            </w:pPr>
            <w:r w:rsidRPr="002C1065">
              <w:rPr>
                <w:sz w:val="24"/>
                <w:szCs w:val="24"/>
              </w:rPr>
              <w:t>2</w:t>
            </w:r>
          </w:p>
        </w:tc>
        <w:tc>
          <w:tcPr>
            <w:tcW w:w="948" w:type="dxa"/>
          </w:tcPr>
          <w:p w:rsidR="00F326DD" w:rsidRPr="002C1065" w:rsidRDefault="00FD45D1" w:rsidP="00BE5654">
            <w:pPr>
              <w:tabs>
                <w:tab w:val="right" w:pos="851"/>
              </w:tabs>
              <w:jc w:val="center"/>
              <w:rPr>
                <w:sz w:val="24"/>
                <w:szCs w:val="24"/>
              </w:rPr>
            </w:pPr>
            <w:r w:rsidRPr="002C1065">
              <w:rPr>
                <w:sz w:val="24"/>
                <w:szCs w:val="24"/>
              </w:rPr>
              <w:t>10</w:t>
            </w:r>
          </w:p>
        </w:tc>
        <w:tc>
          <w:tcPr>
            <w:tcW w:w="1362" w:type="dxa"/>
          </w:tcPr>
          <w:p w:rsidR="00F326DD" w:rsidRPr="002C1065" w:rsidRDefault="00F326DD" w:rsidP="00BE5654">
            <w:pPr>
              <w:snapToGrid w:val="0"/>
              <w:jc w:val="both"/>
              <w:rPr>
                <w:rFonts w:eastAsia="SimSun"/>
                <w:sz w:val="24"/>
                <w:szCs w:val="24"/>
                <w:lang w:eastAsia="ar-SA"/>
              </w:rPr>
            </w:pPr>
            <w:r w:rsidRPr="002C1065">
              <w:rPr>
                <w:rFonts w:eastAsia="SimSun"/>
                <w:sz w:val="24"/>
                <w:szCs w:val="24"/>
                <w:lang w:eastAsia="ar-SA"/>
              </w:rPr>
              <w:t>научный доклад,  дискуссия, решение кейсов</w:t>
            </w:r>
          </w:p>
        </w:tc>
      </w:tr>
      <w:tr w:rsidR="002C1065" w:rsidRPr="002C1065" w:rsidTr="00BE5654">
        <w:tc>
          <w:tcPr>
            <w:tcW w:w="540" w:type="dxa"/>
          </w:tcPr>
          <w:p w:rsidR="00F326DD" w:rsidRPr="002C1065" w:rsidRDefault="00F326DD" w:rsidP="00BE5654">
            <w:pPr>
              <w:rPr>
                <w:sz w:val="24"/>
                <w:szCs w:val="28"/>
              </w:rPr>
            </w:pPr>
            <w:r w:rsidRPr="002C1065">
              <w:rPr>
                <w:sz w:val="24"/>
                <w:szCs w:val="28"/>
              </w:rPr>
              <w:t>5</w:t>
            </w:r>
          </w:p>
        </w:tc>
        <w:tc>
          <w:tcPr>
            <w:tcW w:w="2545" w:type="dxa"/>
          </w:tcPr>
          <w:p w:rsidR="00F326DD" w:rsidRPr="002C1065" w:rsidRDefault="00FD45D1" w:rsidP="00BE5654">
            <w:pPr>
              <w:jc w:val="both"/>
              <w:rPr>
                <w:sz w:val="24"/>
                <w:szCs w:val="24"/>
              </w:rPr>
            </w:pPr>
            <w:r w:rsidRPr="002C1065">
              <w:rPr>
                <w:sz w:val="24"/>
                <w:szCs w:val="24"/>
              </w:rPr>
              <w:t>Экологические проблемы современных урбанизированных пространств</w:t>
            </w:r>
          </w:p>
        </w:tc>
        <w:tc>
          <w:tcPr>
            <w:tcW w:w="851" w:type="dxa"/>
          </w:tcPr>
          <w:p w:rsidR="00F326DD" w:rsidRPr="002C1065" w:rsidRDefault="00FD45D1" w:rsidP="00BE5654">
            <w:pPr>
              <w:tabs>
                <w:tab w:val="right" w:pos="851"/>
              </w:tabs>
              <w:jc w:val="center"/>
              <w:rPr>
                <w:sz w:val="24"/>
                <w:szCs w:val="24"/>
              </w:rPr>
            </w:pPr>
            <w:r w:rsidRPr="002C1065">
              <w:rPr>
                <w:sz w:val="24"/>
                <w:szCs w:val="24"/>
              </w:rPr>
              <w:t>14</w:t>
            </w:r>
          </w:p>
        </w:tc>
        <w:tc>
          <w:tcPr>
            <w:tcW w:w="1003" w:type="dxa"/>
          </w:tcPr>
          <w:p w:rsidR="00F326DD" w:rsidRPr="002C1065" w:rsidRDefault="00FD45D1" w:rsidP="00BE5654">
            <w:pPr>
              <w:tabs>
                <w:tab w:val="right" w:pos="851"/>
              </w:tabs>
              <w:jc w:val="center"/>
              <w:rPr>
                <w:sz w:val="24"/>
                <w:szCs w:val="24"/>
                <w:lang w:val="en-US"/>
              </w:rPr>
            </w:pPr>
            <w:r w:rsidRPr="002C1065">
              <w:rPr>
                <w:sz w:val="24"/>
                <w:szCs w:val="24"/>
              </w:rPr>
              <w:t>4</w:t>
            </w:r>
          </w:p>
        </w:tc>
        <w:tc>
          <w:tcPr>
            <w:tcW w:w="993" w:type="dxa"/>
          </w:tcPr>
          <w:p w:rsidR="00F326DD" w:rsidRPr="002C1065" w:rsidRDefault="00FD45D1" w:rsidP="00BE5654">
            <w:pPr>
              <w:tabs>
                <w:tab w:val="right" w:pos="851"/>
              </w:tabs>
              <w:jc w:val="center"/>
              <w:rPr>
                <w:sz w:val="24"/>
                <w:szCs w:val="24"/>
              </w:rPr>
            </w:pPr>
            <w:r w:rsidRPr="002C1065">
              <w:rPr>
                <w:sz w:val="24"/>
                <w:szCs w:val="24"/>
              </w:rPr>
              <w:t>2</w:t>
            </w:r>
          </w:p>
        </w:tc>
        <w:tc>
          <w:tcPr>
            <w:tcW w:w="1134" w:type="dxa"/>
          </w:tcPr>
          <w:p w:rsidR="00F326DD" w:rsidRPr="002C1065" w:rsidRDefault="00F326DD" w:rsidP="00BE5654">
            <w:pPr>
              <w:tabs>
                <w:tab w:val="right" w:pos="851"/>
              </w:tabs>
              <w:jc w:val="center"/>
              <w:rPr>
                <w:b/>
                <w:sz w:val="24"/>
                <w:szCs w:val="24"/>
              </w:rPr>
            </w:pPr>
            <w:r w:rsidRPr="002C1065">
              <w:rPr>
                <w:sz w:val="24"/>
                <w:szCs w:val="24"/>
              </w:rPr>
              <w:t>2</w:t>
            </w:r>
          </w:p>
        </w:tc>
        <w:tc>
          <w:tcPr>
            <w:tcW w:w="948" w:type="dxa"/>
          </w:tcPr>
          <w:p w:rsidR="00F326DD" w:rsidRPr="002C1065" w:rsidRDefault="00FD45D1" w:rsidP="00BE5654">
            <w:pPr>
              <w:tabs>
                <w:tab w:val="right" w:pos="851"/>
              </w:tabs>
              <w:jc w:val="center"/>
              <w:rPr>
                <w:sz w:val="24"/>
                <w:szCs w:val="24"/>
              </w:rPr>
            </w:pPr>
            <w:r w:rsidRPr="002C1065">
              <w:rPr>
                <w:sz w:val="24"/>
                <w:szCs w:val="24"/>
              </w:rPr>
              <w:t>10</w:t>
            </w:r>
          </w:p>
        </w:tc>
        <w:tc>
          <w:tcPr>
            <w:tcW w:w="1362" w:type="dxa"/>
          </w:tcPr>
          <w:p w:rsidR="00F326DD" w:rsidRPr="002C1065" w:rsidRDefault="00F326DD" w:rsidP="00BE5654">
            <w:pPr>
              <w:snapToGrid w:val="0"/>
              <w:jc w:val="both"/>
              <w:rPr>
                <w:rFonts w:eastAsia="SimSun"/>
                <w:sz w:val="24"/>
                <w:szCs w:val="24"/>
                <w:lang w:eastAsia="ar-SA"/>
              </w:rPr>
            </w:pPr>
            <w:r w:rsidRPr="002C1065">
              <w:rPr>
                <w:rFonts w:eastAsia="SimSun"/>
                <w:sz w:val="24"/>
                <w:szCs w:val="24"/>
                <w:lang w:eastAsia="ar-SA"/>
              </w:rPr>
              <w:t>научный доклад,  дискуссия, решение кейсов</w:t>
            </w:r>
          </w:p>
        </w:tc>
      </w:tr>
      <w:tr w:rsidR="002C1065" w:rsidRPr="002C1065" w:rsidTr="00BE5654">
        <w:tc>
          <w:tcPr>
            <w:tcW w:w="540" w:type="dxa"/>
          </w:tcPr>
          <w:p w:rsidR="00F326DD" w:rsidRPr="002C1065" w:rsidRDefault="00F326DD" w:rsidP="00BE5654">
            <w:pPr>
              <w:rPr>
                <w:sz w:val="24"/>
                <w:szCs w:val="28"/>
              </w:rPr>
            </w:pPr>
            <w:r w:rsidRPr="002C1065">
              <w:rPr>
                <w:sz w:val="24"/>
                <w:szCs w:val="28"/>
              </w:rPr>
              <w:t>6</w:t>
            </w:r>
          </w:p>
        </w:tc>
        <w:tc>
          <w:tcPr>
            <w:tcW w:w="2545" w:type="dxa"/>
          </w:tcPr>
          <w:p w:rsidR="00F326DD" w:rsidRPr="002C1065" w:rsidRDefault="00FD45D1" w:rsidP="00BE5654">
            <w:pPr>
              <w:jc w:val="both"/>
              <w:rPr>
                <w:bCs/>
                <w:sz w:val="24"/>
                <w:szCs w:val="24"/>
              </w:rPr>
            </w:pPr>
            <w:r w:rsidRPr="002C1065">
              <w:rPr>
                <w:sz w:val="24"/>
                <w:szCs w:val="24"/>
              </w:rPr>
              <w:t>Социально-экологи</w:t>
            </w:r>
            <w:r w:rsidR="00190C9C" w:rsidRPr="002C1065">
              <w:rPr>
                <w:sz w:val="24"/>
                <w:szCs w:val="24"/>
              </w:rPr>
              <w:t>-</w:t>
            </w:r>
            <w:r w:rsidRPr="002C1065">
              <w:rPr>
                <w:sz w:val="24"/>
                <w:szCs w:val="24"/>
              </w:rPr>
              <w:t>ческий облик и структура современ</w:t>
            </w:r>
            <w:r w:rsidR="00190C9C" w:rsidRPr="002C1065">
              <w:rPr>
                <w:sz w:val="24"/>
                <w:szCs w:val="24"/>
              </w:rPr>
              <w:t>-</w:t>
            </w:r>
            <w:r w:rsidRPr="002C1065">
              <w:rPr>
                <w:sz w:val="24"/>
                <w:szCs w:val="24"/>
              </w:rPr>
              <w:t>ных урбанизиро</w:t>
            </w:r>
            <w:r w:rsidR="00190C9C" w:rsidRPr="002C1065">
              <w:rPr>
                <w:sz w:val="24"/>
                <w:szCs w:val="24"/>
              </w:rPr>
              <w:t>-</w:t>
            </w:r>
            <w:r w:rsidRPr="002C1065">
              <w:rPr>
                <w:sz w:val="24"/>
                <w:szCs w:val="24"/>
              </w:rPr>
              <w:t>ванных территорий</w:t>
            </w:r>
          </w:p>
        </w:tc>
        <w:tc>
          <w:tcPr>
            <w:tcW w:w="851" w:type="dxa"/>
          </w:tcPr>
          <w:p w:rsidR="00F326DD" w:rsidRPr="002C1065" w:rsidRDefault="00FD45D1" w:rsidP="00BE5654">
            <w:pPr>
              <w:tabs>
                <w:tab w:val="right" w:pos="851"/>
              </w:tabs>
              <w:jc w:val="center"/>
              <w:rPr>
                <w:sz w:val="24"/>
                <w:szCs w:val="24"/>
              </w:rPr>
            </w:pPr>
            <w:r w:rsidRPr="002C1065">
              <w:rPr>
                <w:sz w:val="24"/>
                <w:szCs w:val="24"/>
              </w:rPr>
              <w:t>18</w:t>
            </w:r>
          </w:p>
        </w:tc>
        <w:tc>
          <w:tcPr>
            <w:tcW w:w="1003" w:type="dxa"/>
          </w:tcPr>
          <w:p w:rsidR="00F326DD" w:rsidRPr="002C1065" w:rsidRDefault="00FD45D1" w:rsidP="00BE5654">
            <w:pPr>
              <w:tabs>
                <w:tab w:val="right" w:pos="851"/>
              </w:tabs>
              <w:jc w:val="center"/>
              <w:rPr>
                <w:sz w:val="24"/>
                <w:szCs w:val="24"/>
                <w:lang w:val="en-US"/>
              </w:rPr>
            </w:pPr>
            <w:r w:rsidRPr="002C1065">
              <w:rPr>
                <w:sz w:val="24"/>
                <w:szCs w:val="24"/>
              </w:rPr>
              <w:t>6</w:t>
            </w:r>
          </w:p>
        </w:tc>
        <w:tc>
          <w:tcPr>
            <w:tcW w:w="993" w:type="dxa"/>
          </w:tcPr>
          <w:p w:rsidR="00F326DD" w:rsidRPr="002C1065" w:rsidRDefault="00FD45D1" w:rsidP="00BE5654">
            <w:pPr>
              <w:tabs>
                <w:tab w:val="right" w:pos="851"/>
              </w:tabs>
              <w:jc w:val="center"/>
              <w:rPr>
                <w:sz w:val="24"/>
                <w:szCs w:val="24"/>
              </w:rPr>
            </w:pPr>
            <w:r w:rsidRPr="002C1065">
              <w:rPr>
                <w:sz w:val="24"/>
                <w:szCs w:val="24"/>
              </w:rPr>
              <w:t>2</w:t>
            </w:r>
          </w:p>
        </w:tc>
        <w:tc>
          <w:tcPr>
            <w:tcW w:w="1134" w:type="dxa"/>
          </w:tcPr>
          <w:p w:rsidR="00F326DD" w:rsidRPr="002C1065" w:rsidRDefault="00F326DD" w:rsidP="00BE5654">
            <w:pPr>
              <w:tabs>
                <w:tab w:val="right" w:pos="851"/>
              </w:tabs>
              <w:jc w:val="center"/>
              <w:rPr>
                <w:sz w:val="24"/>
                <w:szCs w:val="24"/>
              </w:rPr>
            </w:pPr>
            <w:r w:rsidRPr="002C1065">
              <w:rPr>
                <w:sz w:val="24"/>
                <w:szCs w:val="24"/>
              </w:rPr>
              <w:t>4</w:t>
            </w:r>
          </w:p>
        </w:tc>
        <w:tc>
          <w:tcPr>
            <w:tcW w:w="948" w:type="dxa"/>
          </w:tcPr>
          <w:p w:rsidR="00F326DD" w:rsidRPr="002C1065" w:rsidRDefault="00FD45D1" w:rsidP="00FD45D1">
            <w:pPr>
              <w:tabs>
                <w:tab w:val="right" w:pos="851"/>
              </w:tabs>
              <w:jc w:val="center"/>
              <w:rPr>
                <w:sz w:val="24"/>
                <w:szCs w:val="24"/>
              </w:rPr>
            </w:pPr>
            <w:r w:rsidRPr="002C1065">
              <w:rPr>
                <w:sz w:val="24"/>
                <w:szCs w:val="24"/>
              </w:rPr>
              <w:t>12</w:t>
            </w:r>
          </w:p>
        </w:tc>
        <w:tc>
          <w:tcPr>
            <w:tcW w:w="1362" w:type="dxa"/>
          </w:tcPr>
          <w:p w:rsidR="00BC6B69" w:rsidRPr="002C1065" w:rsidRDefault="00F326DD" w:rsidP="005D3550">
            <w:pPr>
              <w:snapToGrid w:val="0"/>
              <w:jc w:val="both"/>
              <w:rPr>
                <w:rFonts w:eastAsia="SimSun"/>
                <w:sz w:val="24"/>
                <w:szCs w:val="24"/>
                <w:lang w:eastAsia="ar-SA"/>
              </w:rPr>
            </w:pPr>
            <w:r w:rsidRPr="002C1065">
              <w:rPr>
                <w:rFonts w:eastAsia="SimSun"/>
                <w:sz w:val="24"/>
                <w:szCs w:val="24"/>
                <w:lang w:eastAsia="ar-SA"/>
              </w:rPr>
              <w:t>научный доклад,  дискуссия, решение кейсов</w:t>
            </w:r>
          </w:p>
        </w:tc>
      </w:tr>
      <w:tr w:rsidR="002C1065" w:rsidRPr="002C1065" w:rsidTr="00BE5654">
        <w:tc>
          <w:tcPr>
            <w:tcW w:w="540" w:type="dxa"/>
          </w:tcPr>
          <w:p w:rsidR="00F326DD" w:rsidRPr="002C1065" w:rsidRDefault="00F326DD" w:rsidP="00BE5654">
            <w:pPr>
              <w:rPr>
                <w:sz w:val="24"/>
                <w:szCs w:val="28"/>
              </w:rPr>
            </w:pPr>
            <w:r w:rsidRPr="002C1065">
              <w:rPr>
                <w:sz w:val="24"/>
                <w:szCs w:val="28"/>
              </w:rPr>
              <w:t>7</w:t>
            </w:r>
          </w:p>
        </w:tc>
        <w:tc>
          <w:tcPr>
            <w:tcW w:w="2545" w:type="dxa"/>
          </w:tcPr>
          <w:p w:rsidR="00F326DD" w:rsidRPr="002C1065" w:rsidRDefault="00FD45D1" w:rsidP="00BE5654">
            <w:pPr>
              <w:jc w:val="both"/>
              <w:rPr>
                <w:sz w:val="24"/>
                <w:szCs w:val="24"/>
              </w:rPr>
            </w:pPr>
            <w:r w:rsidRPr="002C1065">
              <w:rPr>
                <w:sz w:val="24"/>
                <w:szCs w:val="24"/>
              </w:rPr>
              <w:t>Политические, экономические и социальные угрозы социальной безопасности России</w:t>
            </w:r>
          </w:p>
        </w:tc>
        <w:tc>
          <w:tcPr>
            <w:tcW w:w="851" w:type="dxa"/>
          </w:tcPr>
          <w:p w:rsidR="00F326DD" w:rsidRPr="002C1065" w:rsidRDefault="00FD45D1" w:rsidP="00BE5654">
            <w:pPr>
              <w:tabs>
                <w:tab w:val="right" w:pos="851"/>
              </w:tabs>
              <w:jc w:val="center"/>
              <w:rPr>
                <w:sz w:val="24"/>
                <w:szCs w:val="24"/>
              </w:rPr>
            </w:pPr>
            <w:r w:rsidRPr="002C1065">
              <w:rPr>
                <w:sz w:val="24"/>
                <w:szCs w:val="24"/>
              </w:rPr>
              <w:t>20</w:t>
            </w:r>
          </w:p>
        </w:tc>
        <w:tc>
          <w:tcPr>
            <w:tcW w:w="1003" w:type="dxa"/>
          </w:tcPr>
          <w:p w:rsidR="00F326DD" w:rsidRPr="002C1065" w:rsidRDefault="00FD45D1" w:rsidP="00BE5654">
            <w:pPr>
              <w:tabs>
                <w:tab w:val="right" w:pos="851"/>
              </w:tabs>
              <w:jc w:val="center"/>
              <w:rPr>
                <w:sz w:val="24"/>
                <w:szCs w:val="24"/>
                <w:lang w:val="en-US"/>
              </w:rPr>
            </w:pPr>
            <w:r w:rsidRPr="002C1065">
              <w:rPr>
                <w:sz w:val="24"/>
                <w:szCs w:val="24"/>
              </w:rPr>
              <w:t>8</w:t>
            </w:r>
          </w:p>
        </w:tc>
        <w:tc>
          <w:tcPr>
            <w:tcW w:w="993" w:type="dxa"/>
          </w:tcPr>
          <w:p w:rsidR="00F326DD" w:rsidRPr="002C1065" w:rsidRDefault="00F326DD" w:rsidP="00BE5654">
            <w:pPr>
              <w:tabs>
                <w:tab w:val="right" w:pos="851"/>
              </w:tabs>
              <w:jc w:val="center"/>
              <w:rPr>
                <w:sz w:val="24"/>
                <w:szCs w:val="24"/>
                <w:lang w:val="en-US"/>
              </w:rPr>
            </w:pPr>
            <w:r w:rsidRPr="002C1065">
              <w:rPr>
                <w:sz w:val="24"/>
                <w:szCs w:val="24"/>
              </w:rPr>
              <w:t>4</w:t>
            </w:r>
          </w:p>
        </w:tc>
        <w:tc>
          <w:tcPr>
            <w:tcW w:w="1134" w:type="dxa"/>
          </w:tcPr>
          <w:p w:rsidR="00F326DD" w:rsidRPr="002C1065" w:rsidRDefault="00FD45D1" w:rsidP="00BE5654">
            <w:pPr>
              <w:tabs>
                <w:tab w:val="right" w:pos="851"/>
              </w:tabs>
              <w:jc w:val="center"/>
              <w:rPr>
                <w:b/>
                <w:sz w:val="24"/>
                <w:szCs w:val="24"/>
              </w:rPr>
            </w:pPr>
            <w:r w:rsidRPr="002C1065">
              <w:rPr>
                <w:sz w:val="24"/>
                <w:szCs w:val="24"/>
              </w:rPr>
              <w:t>4</w:t>
            </w:r>
          </w:p>
        </w:tc>
        <w:tc>
          <w:tcPr>
            <w:tcW w:w="948" w:type="dxa"/>
          </w:tcPr>
          <w:p w:rsidR="00F326DD" w:rsidRPr="002C1065" w:rsidRDefault="00FD45D1" w:rsidP="00FD45D1">
            <w:pPr>
              <w:tabs>
                <w:tab w:val="right" w:pos="851"/>
              </w:tabs>
              <w:jc w:val="center"/>
              <w:rPr>
                <w:sz w:val="24"/>
                <w:szCs w:val="24"/>
              </w:rPr>
            </w:pPr>
            <w:r w:rsidRPr="002C1065">
              <w:rPr>
                <w:sz w:val="24"/>
                <w:szCs w:val="24"/>
              </w:rPr>
              <w:t>12</w:t>
            </w:r>
          </w:p>
        </w:tc>
        <w:tc>
          <w:tcPr>
            <w:tcW w:w="1362" w:type="dxa"/>
          </w:tcPr>
          <w:p w:rsidR="00F326DD" w:rsidRPr="002C1065" w:rsidRDefault="00F326DD" w:rsidP="00BE5654">
            <w:pPr>
              <w:snapToGrid w:val="0"/>
              <w:jc w:val="both"/>
              <w:rPr>
                <w:rFonts w:eastAsia="SimSun"/>
                <w:sz w:val="24"/>
                <w:szCs w:val="24"/>
                <w:lang w:eastAsia="ar-SA"/>
              </w:rPr>
            </w:pPr>
            <w:r w:rsidRPr="002C1065">
              <w:rPr>
                <w:rFonts w:eastAsia="SimSun"/>
                <w:sz w:val="24"/>
                <w:szCs w:val="24"/>
                <w:lang w:eastAsia="ar-SA"/>
              </w:rPr>
              <w:t>научный доклад,  дискуссия, решение кейсов</w:t>
            </w:r>
            <w:r w:rsidR="005D3550" w:rsidRPr="002C1065">
              <w:rPr>
                <w:rFonts w:eastAsia="SimSun"/>
                <w:sz w:val="24"/>
                <w:szCs w:val="24"/>
                <w:lang w:eastAsia="ar-SA"/>
              </w:rPr>
              <w:t>, контроль-ная работа</w:t>
            </w:r>
          </w:p>
        </w:tc>
      </w:tr>
      <w:tr w:rsidR="002C1065" w:rsidRPr="002C1065" w:rsidTr="00BE5654">
        <w:tc>
          <w:tcPr>
            <w:tcW w:w="3085" w:type="dxa"/>
            <w:gridSpan w:val="2"/>
          </w:tcPr>
          <w:p w:rsidR="00F326DD" w:rsidRPr="002C1065" w:rsidRDefault="00F326DD" w:rsidP="00BE5654">
            <w:pPr>
              <w:ind w:firstLine="27"/>
              <w:jc w:val="both"/>
              <w:rPr>
                <w:sz w:val="24"/>
                <w:szCs w:val="24"/>
              </w:rPr>
            </w:pPr>
            <w:r w:rsidRPr="002C1065">
              <w:rPr>
                <w:sz w:val="24"/>
                <w:szCs w:val="24"/>
              </w:rPr>
              <w:t xml:space="preserve">В целом по дисциплине </w:t>
            </w:r>
          </w:p>
        </w:tc>
        <w:tc>
          <w:tcPr>
            <w:tcW w:w="851" w:type="dxa"/>
          </w:tcPr>
          <w:p w:rsidR="00F326DD" w:rsidRPr="002C1065" w:rsidRDefault="00FD45D1" w:rsidP="00BE5654">
            <w:pPr>
              <w:tabs>
                <w:tab w:val="right" w:pos="851"/>
              </w:tabs>
              <w:jc w:val="center"/>
              <w:rPr>
                <w:b/>
                <w:sz w:val="24"/>
                <w:szCs w:val="24"/>
              </w:rPr>
            </w:pPr>
            <w:r w:rsidRPr="002C1065">
              <w:rPr>
                <w:b/>
                <w:sz w:val="24"/>
                <w:szCs w:val="24"/>
              </w:rPr>
              <w:t>108</w:t>
            </w:r>
          </w:p>
        </w:tc>
        <w:tc>
          <w:tcPr>
            <w:tcW w:w="1003" w:type="dxa"/>
          </w:tcPr>
          <w:p w:rsidR="00F326DD" w:rsidRPr="002C1065" w:rsidRDefault="00FD45D1" w:rsidP="00BE5654">
            <w:pPr>
              <w:tabs>
                <w:tab w:val="right" w:pos="851"/>
              </w:tabs>
              <w:jc w:val="center"/>
              <w:rPr>
                <w:b/>
                <w:sz w:val="24"/>
                <w:szCs w:val="24"/>
              </w:rPr>
            </w:pPr>
            <w:r w:rsidRPr="002C1065">
              <w:rPr>
                <w:b/>
                <w:sz w:val="24"/>
                <w:szCs w:val="24"/>
              </w:rPr>
              <w:t>34</w:t>
            </w:r>
          </w:p>
        </w:tc>
        <w:tc>
          <w:tcPr>
            <w:tcW w:w="993" w:type="dxa"/>
          </w:tcPr>
          <w:p w:rsidR="00F326DD" w:rsidRPr="002C1065" w:rsidRDefault="00FD45D1" w:rsidP="00BE5654">
            <w:pPr>
              <w:tabs>
                <w:tab w:val="right" w:pos="851"/>
              </w:tabs>
              <w:jc w:val="center"/>
              <w:rPr>
                <w:b/>
                <w:sz w:val="24"/>
                <w:szCs w:val="24"/>
              </w:rPr>
            </w:pPr>
            <w:r w:rsidRPr="002C1065">
              <w:rPr>
                <w:b/>
                <w:sz w:val="24"/>
                <w:szCs w:val="24"/>
              </w:rPr>
              <w:t>16</w:t>
            </w:r>
          </w:p>
        </w:tc>
        <w:tc>
          <w:tcPr>
            <w:tcW w:w="1134" w:type="dxa"/>
          </w:tcPr>
          <w:p w:rsidR="00F326DD" w:rsidRPr="002C1065" w:rsidRDefault="00FD45D1" w:rsidP="00BE5654">
            <w:pPr>
              <w:tabs>
                <w:tab w:val="right" w:pos="851"/>
              </w:tabs>
              <w:jc w:val="center"/>
              <w:rPr>
                <w:b/>
                <w:sz w:val="24"/>
                <w:szCs w:val="24"/>
              </w:rPr>
            </w:pPr>
            <w:r w:rsidRPr="002C1065">
              <w:rPr>
                <w:b/>
                <w:sz w:val="24"/>
                <w:szCs w:val="24"/>
              </w:rPr>
              <w:t>1</w:t>
            </w:r>
            <w:r w:rsidR="00F326DD" w:rsidRPr="002C1065">
              <w:rPr>
                <w:b/>
                <w:sz w:val="24"/>
                <w:szCs w:val="24"/>
              </w:rPr>
              <w:t>8</w:t>
            </w:r>
          </w:p>
        </w:tc>
        <w:tc>
          <w:tcPr>
            <w:tcW w:w="948" w:type="dxa"/>
          </w:tcPr>
          <w:p w:rsidR="00F326DD" w:rsidRPr="002C1065" w:rsidRDefault="00FD45D1" w:rsidP="00BE5654">
            <w:pPr>
              <w:tabs>
                <w:tab w:val="right" w:pos="851"/>
              </w:tabs>
              <w:jc w:val="center"/>
              <w:rPr>
                <w:b/>
                <w:sz w:val="24"/>
                <w:szCs w:val="24"/>
              </w:rPr>
            </w:pPr>
            <w:r w:rsidRPr="002C1065">
              <w:rPr>
                <w:b/>
                <w:sz w:val="24"/>
                <w:szCs w:val="24"/>
              </w:rPr>
              <w:t>74</w:t>
            </w:r>
          </w:p>
        </w:tc>
        <w:tc>
          <w:tcPr>
            <w:tcW w:w="1362" w:type="dxa"/>
          </w:tcPr>
          <w:p w:rsidR="00F326DD" w:rsidRPr="002C1065" w:rsidRDefault="00F326DD" w:rsidP="00BE5654">
            <w:pPr>
              <w:tabs>
                <w:tab w:val="right" w:pos="851"/>
              </w:tabs>
              <w:rPr>
                <w:sz w:val="24"/>
                <w:szCs w:val="24"/>
              </w:rPr>
            </w:pPr>
            <w:r w:rsidRPr="002C1065">
              <w:rPr>
                <w:sz w:val="24"/>
                <w:szCs w:val="24"/>
              </w:rPr>
              <w:t xml:space="preserve">согласно учебному плану: контрольная работа </w:t>
            </w:r>
          </w:p>
        </w:tc>
      </w:tr>
      <w:tr w:rsidR="00F326DD" w:rsidRPr="002C1065" w:rsidTr="00BE5654">
        <w:tc>
          <w:tcPr>
            <w:tcW w:w="3085" w:type="dxa"/>
            <w:gridSpan w:val="2"/>
          </w:tcPr>
          <w:p w:rsidR="00F326DD" w:rsidRPr="002C1065" w:rsidRDefault="00F326DD" w:rsidP="00BE5654">
            <w:pPr>
              <w:ind w:firstLine="27"/>
              <w:jc w:val="both"/>
              <w:rPr>
                <w:sz w:val="24"/>
                <w:szCs w:val="24"/>
              </w:rPr>
            </w:pPr>
            <w:r w:rsidRPr="002C1065">
              <w:rPr>
                <w:sz w:val="24"/>
                <w:szCs w:val="24"/>
              </w:rPr>
              <w:t>Итого в %</w:t>
            </w:r>
          </w:p>
        </w:tc>
        <w:tc>
          <w:tcPr>
            <w:tcW w:w="851" w:type="dxa"/>
          </w:tcPr>
          <w:p w:rsidR="00F326DD" w:rsidRPr="002C1065" w:rsidRDefault="00F326DD" w:rsidP="00FD45D1">
            <w:pPr>
              <w:jc w:val="center"/>
              <w:rPr>
                <w:sz w:val="24"/>
                <w:szCs w:val="24"/>
              </w:rPr>
            </w:pPr>
            <w:r w:rsidRPr="002C1065">
              <w:rPr>
                <w:sz w:val="24"/>
                <w:szCs w:val="24"/>
              </w:rPr>
              <w:t>100</w:t>
            </w:r>
          </w:p>
        </w:tc>
        <w:tc>
          <w:tcPr>
            <w:tcW w:w="1003" w:type="dxa"/>
          </w:tcPr>
          <w:p w:rsidR="00F326DD" w:rsidRPr="002C1065" w:rsidRDefault="00F326DD" w:rsidP="001516E6">
            <w:pPr>
              <w:jc w:val="center"/>
              <w:rPr>
                <w:sz w:val="24"/>
                <w:szCs w:val="24"/>
              </w:rPr>
            </w:pPr>
            <w:r w:rsidRPr="002C1065">
              <w:rPr>
                <w:sz w:val="24"/>
                <w:szCs w:val="24"/>
              </w:rPr>
              <w:t>3</w:t>
            </w:r>
            <w:r w:rsidR="001516E6" w:rsidRPr="002C1065">
              <w:rPr>
                <w:sz w:val="24"/>
                <w:szCs w:val="24"/>
              </w:rPr>
              <w:t>1</w:t>
            </w:r>
          </w:p>
        </w:tc>
        <w:tc>
          <w:tcPr>
            <w:tcW w:w="993" w:type="dxa"/>
          </w:tcPr>
          <w:p w:rsidR="00F326DD" w:rsidRPr="002C1065" w:rsidRDefault="00BC6B69" w:rsidP="00FD45D1">
            <w:pPr>
              <w:jc w:val="center"/>
              <w:rPr>
                <w:sz w:val="24"/>
                <w:szCs w:val="24"/>
              </w:rPr>
            </w:pPr>
            <w:r w:rsidRPr="002C1065">
              <w:rPr>
                <w:sz w:val="24"/>
                <w:szCs w:val="24"/>
              </w:rPr>
              <w:t>47</w:t>
            </w:r>
          </w:p>
        </w:tc>
        <w:tc>
          <w:tcPr>
            <w:tcW w:w="1134" w:type="dxa"/>
          </w:tcPr>
          <w:p w:rsidR="00F326DD" w:rsidRPr="002C1065" w:rsidRDefault="00BC6B69" w:rsidP="00FD45D1">
            <w:pPr>
              <w:jc w:val="center"/>
              <w:rPr>
                <w:sz w:val="24"/>
                <w:szCs w:val="24"/>
              </w:rPr>
            </w:pPr>
            <w:r w:rsidRPr="002C1065">
              <w:rPr>
                <w:sz w:val="24"/>
                <w:szCs w:val="24"/>
              </w:rPr>
              <w:t>53</w:t>
            </w:r>
          </w:p>
        </w:tc>
        <w:tc>
          <w:tcPr>
            <w:tcW w:w="948" w:type="dxa"/>
          </w:tcPr>
          <w:p w:rsidR="00F326DD" w:rsidRPr="002C1065" w:rsidRDefault="00891283" w:rsidP="001516E6">
            <w:pPr>
              <w:jc w:val="center"/>
              <w:rPr>
                <w:sz w:val="24"/>
                <w:szCs w:val="24"/>
              </w:rPr>
            </w:pPr>
            <w:r w:rsidRPr="002C1065">
              <w:rPr>
                <w:sz w:val="24"/>
                <w:szCs w:val="24"/>
              </w:rPr>
              <w:t>6</w:t>
            </w:r>
            <w:r w:rsidR="001516E6" w:rsidRPr="002C1065">
              <w:rPr>
                <w:sz w:val="24"/>
                <w:szCs w:val="24"/>
              </w:rPr>
              <w:t>9</w:t>
            </w:r>
          </w:p>
        </w:tc>
        <w:tc>
          <w:tcPr>
            <w:tcW w:w="1362" w:type="dxa"/>
          </w:tcPr>
          <w:p w:rsidR="00F326DD" w:rsidRPr="002C1065" w:rsidRDefault="00F326DD" w:rsidP="00BE5654">
            <w:pPr>
              <w:tabs>
                <w:tab w:val="right" w:pos="851"/>
              </w:tabs>
              <w:rPr>
                <w:sz w:val="24"/>
                <w:szCs w:val="24"/>
              </w:rPr>
            </w:pPr>
          </w:p>
        </w:tc>
      </w:tr>
    </w:tbl>
    <w:p w:rsidR="00F326DD" w:rsidRPr="002C1065" w:rsidRDefault="00F326DD" w:rsidP="00F326DD">
      <w:pPr>
        <w:rPr>
          <w:sz w:val="28"/>
          <w:szCs w:val="28"/>
        </w:rPr>
      </w:pPr>
    </w:p>
    <w:p w:rsidR="00F326DD" w:rsidRPr="002C1065" w:rsidRDefault="00F326DD" w:rsidP="00F326DD">
      <w:pPr>
        <w:pStyle w:val="afd"/>
        <w:jc w:val="both"/>
        <w:rPr>
          <w:szCs w:val="28"/>
        </w:rPr>
      </w:pPr>
      <w:bookmarkStart w:id="3" w:name="_Hlk531551522"/>
      <w:r w:rsidRPr="002C1065">
        <w:rPr>
          <w:szCs w:val="28"/>
        </w:rPr>
        <w:t>5.3. Содержание семинаров и практических занятий</w:t>
      </w:r>
    </w:p>
    <w:p w:rsidR="00F326DD" w:rsidRPr="002C1065" w:rsidRDefault="00F326DD" w:rsidP="00F326DD">
      <w:pPr>
        <w:keepNext/>
        <w:jc w:val="right"/>
        <w:rPr>
          <w:sz w:val="28"/>
          <w:szCs w:val="28"/>
        </w:rPr>
      </w:pPr>
      <w:r w:rsidRPr="002C1065">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5243"/>
        <w:gridCol w:w="2056"/>
      </w:tblGrid>
      <w:tr w:rsidR="002C1065" w:rsidRPr="002C1065" w:rsidTr="00C85F11">
        <w:tc>
          <w:tcPr>
            <w:tcW w:w="2272" w:type="dxa"/>
          </w:tcPr>
          <w:p w:rsidR="00BC6B69" w:rsidRPr="002C1065" w:rsidRDefault="00BC6B69" w:rsidP="00BC6B69">
            <w:pPr>
              <w:keepNext/>
              <w:jc w:val="center"/>
              <w:rPr>
                <w:b/>
                <w:sz w:val="24"/>
                <w:szCs w:val="24"/>
              </w:rPr>
            </w:pPr>
            <w:r w:rsidRPr="002C1065">
              <w:rPr>
                <w:b/>
                <w:sz w:val="24"/>
                <w:szCs w:val="24"/>
              </w:rPr>
              <w:t>Наименование тем (разделов) дисциплины</w:t>
            </w:r>
          </w:p>
        </w:tc>
        <w:tc>
          <w:tcPr>
            <w:tcW w:w="5243" w:type="dxa"/>
            <w:shd w:val="clear" w:color="auto" w:fill="auto"/>
          </w:tcPr>
          <w:p w:rsidR="00BC6B69" w:rsidRPr="002C1065" w:rsidRDefault="00BC6B69" w:rsidP="00BC6B69">
            <w:pPr>
              <w:keepNext/>
              <w:jc w:val="center"/>
              <w:rPr>
                <w:b/>
                <w:sz w:val="24"/>
                <w:szCs w:val="24"/>
              </w:rPr>
            </w:pPr>
            <w:r w:rsidRPr="002C1065">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56" w:type="dxa"/>
            <w:shd w:val="clear" w:color="auto" w:fill="auto"/>
          </w:tcPr>
          <w:p w:rsidR="00BC6B69" w:rsidRPr="002C1065" w:rsidRDefault="00BC6B69" w:rsidP="00BC6B69">
            <w:pPr>
              <w:keepNext/>
              <w:jc w:val="center"/>
              <w:rPr>
                <w:b/>
                <w:sz w:val="24"/>
                <w:szCs w:val="24"/>
              </w:rPr>
            </w:pPr>
            <w:r w:rsidRPr="002C1065">
              <w:rPr>
                <w:b/>
                <w:sz w:val="24"/>
                <w:szCs w:val="24"/>
              </w:rPr>
              <w:t xml:space="preserve">Формы проведения занятий </w:t>
            </w:r>
          </w:p>
        </w:tc>
      </w:tr>
      <w:tr w:rsidR="002C1065" w:rsidRPr="002C1065" w:rsidTr="00BE5654">
        <w:tc>
          <w:tcPr>
            <w:tcW w:w="2272" w:type="dxa"/>
            <w:shd w:val="clear" w:color="auto" w:fill="auto"/>
          </w:tcPr>
          <w:p w:rsidR="00BC6B69" w:rsidRPr="002C1065" w:rsidRDefault="00BC6B69" w:rsidP="00BC6B69">
            <w:pPr>
              <w:jc w:val="both"/>
              <w:rPr>
                <w:sz w:val="24"/>
                <w:szCs w:val="24"/>
              </w:rPr>
            </w:pPr>
            <w:r w:rsidRPr="002C1065">
              <w:rPr>
                <w:sz w:val="24"/>
                <w:szCs w:val="24"/>
              </w:rPr>
              <w:t>Основы социальной безопасности урбанизированных пространств</w:t>
            </w:r>
          </w:p>
        </w:tc>
        <w:tc>
          <w:tcPr>
            <w:tcW w:w="5243" w:type="dxa"/>
            <w:shd w:val="clear" w:color="auto" w:fill="auto"/>
          </w:tcPr>
          <w:p w:rsidR="00BC6B69" w:rsidRPr="002C1065" w:rsidRDefault="00BC6B69" w:rsidP="00BC6B69">
            <w:pPr>
              <w:numPr>
                <w:ilvl w:val="0"/>
                <w:numId w:val="1"/>
              </w:numPr>
              <w:jc w:val="both"/>
              <w:rPr>
                <w:sz w:val="24"/>
                <w:szCs w:val="24"/>
              </w:rPr>
            </w:pPr>
            <w:r w:rsidRPr="002C1065">
              <w:rPr>
                <w:sz w:val="24"/>
                <w:szCs w:val="24"/>
              </w:rPr>
              <w:t xml:space="preserve">Основные причины и закономерности образования урбанизированных территорий. </w:t>
            </w:r>
          </w:p>
          <w:p w:rsidR="00BC6B69" w:rsidRPr="002C1065" w:rsidRDefault="00BC6B69" w:rsidP="00BC6B69">
            <w:pPr>
              <w:numPr>
                <w:ilvl w:val="0"/>
                <w:numId w:val="1"/>
              </w:numPr>
              <w:jc w:val="both"/>
              <w:rPr>
                <w:sz w:val="24"/>
                <w:szCs w:val="24"/>
              </w:rPr>
            </w:pPr>
            <w:r w:rsidRPr="002C1065">
              <w:rPr>
                <w:sz w:val="24"/>
                <w:szCs w:val="24"/>
              </w:rPr>
              <w:t xml:space="preserve">Анализ социально-демографической ситуации и емкости территорий. </w:t>
            </w:r>
          </w:p>
          <w:p w:rsidR="00BC6B69" w:rsidRPr="002C1065" w:rsidRDefault="00BC6B69" w:rsidP="00BC6B69">
            <w:pPr>
              <w:numPr>
                <w:ilvl w:val="0"/>
                <w:numId w:val="1"/>
              </w:numPr>
              <w:jc w:val="both"/>
              <w:rPr>
                <w:sz w:val="24"/>
                <w:szCs w:val="24"/>
              </w:rPr>
            </w:pPr>
            <w:r w:rsidRPr="002C1065">
              <w:rPr>
                <w:sz w:val="24"/>
                <w:szCs w:val="24"/>
              </w:rPr>
              <w:t>Решение кейсов по теме.</w:t>
            </w:r>
          </w:p>
          <w:p w:rsidR="00BC6B69" w:rsidRPr="002C1065" w:rsidRDefault="00BC6B69" w:rsidP="005D3550">
            <w:pPr>
              <w:pStyle w:val="af2"/>
              <w:ind w:left="514" w:firstLine="0"/>
              <w:rPr>
                <w:rFonts w:ascii="Times New Roman" w:hAnsi="Times New Roman"/>
                <w:sz w:val="24"/>
                <w:szCs w:val="24"/>
                <w:lang w:eastAsia="ar-SA"/>
              </w:rPr>
            </w:pPr>
            <w:r w:rsidRPr="002C1065">
              <w:rPr>
                <w:rFonts w:ascii="Times New Roman" w:hAnsi="Times New Roman"/>
                <w:sz w:val="24"/>
                <w:szCs w:val="24"/>
                <w:lang w:eastAsia="ar-SA"/>
              </w:rPr>
              <w:t>8.1, 8.2, 8.4, 9</w:t>
            </w:r>
            <w:r w:rsidR="00057C89" w:rsidRPr="002C1065">
              <w:rPr>
                <w:rFonts w:ascii="Times New Roman" w:hAnsi="Times New Roman"/>
                <w:sz w:val="24"/>
                <w:szCs w:val="24"/>
                <w:lang w:eastAsia="ar-SA"/>
              </w:rPr>
              <w:t>.</w:t>
            </w:r>
            <w:r w:rsidR="005D3550" w:rsidRPr="002C1065">
              <w:rPr>
                <w:rFonts w:ascii="Times New Roman" w:hAnsi="Times New Roman"/>
                <w:sz w:val="24"/>
                <w:szCs w:val="24"/>
                <w:lang w:eastAsia="ar-SA"/>
              </w:rPr>
              <w:t>1</w:t>
            </w:r>
            <w:r w:rsidR="00057C89" w:rsidRPr="002C1065">
              <w:rPr>
                <w:rFonts w:ascii="Times New Roman" w:hAnsi="Times New Roman"/>
                <w:sz w:val="24"/>
                <w:szCs w:val="24"/>
                <w:lang w:eastAsia="ar-SA"/>
              </w:rPr>
              <w:t>-</w:t>
            </w:r>
            <w:r w:rsidR="005D3550" w:rsidRPr="002C1065">
              <w:rPr>
                <w:rFonts w:ascii="Times New Roman" w:hAnsi="Times New Roman"/>
                <w:sz w:val="24"/>
                <w:szCs w:val="24"/>
                <w:lang w:eastAsia="ar-SA"/>
              </w:rPr>
              <w:t>9.2</w:t>
            </w:r>
          </w:p>
        </w:tc>
        <w:tc>
          <w:tcPr>
            <w:tcW w:w="2056" w:type="dxa"/>
            <w:shd w:val="clear" w:color="auto" w:fill="auto"/>
          </w:tcPr>
          <w:p w:rsidR="00BC6B69" w:rsidRPr="002C1065" w:rsidRDefault="00BC6B69" w:rsidP="00BC6B69">
            <w:pPr>
              <w:tabs>
                <w:tab w:val="left" w:pos="709"/>
                <w:tab w:val="left" w:pos="993"/>
              </w:tabs>
              <w:jc w:val="both"/>
              <w:rPr>
                <w:sz w:val="28"/>
                <w:szCs w:val="28"/>
              </w:rPr>
            </w:pPr>
            <w:r w:rsidRPr="002C1065">
              <w:rPr>
                <w:sz w:val="24"/>
                <w:szCs w:val="24"/>
                <w:lang w:eastAsia="ar-SA"/>
              </w:rPr>
              <w:t>Презентации, выступления с докладами и групповое обсуждение, решение кейсов</w:t>
            </w:r>
          </w:p>
        </w:tc>
      </w:tr>
      <w:tr w:rsidR="002C1065" w:rsidRPr="002C1065" w:rsidTr="00BE5654">
        <w:tc>
          <w:tcPr>
            <w:tcW w:w="2272" w:type="dxa"/>
            <w:shd w:val="clear" w:color="auto" w:fill="auto"/>
          </w:tcPr>
          <w:p w:rsidR="00BC6B69" w:rsidRPr="002C1065" w:rsidRDefault="00BC6B69" w:rsidP="00BC6B69">
            <w:pPr>
              <w:jc w:val="both"/>
              <w:rPr>
                <w:bCs/>
                <w:sz w:val="24"/>
                <w:szCs w:val="24"/>
              </w:rPr>
            </w:pPr>
            <w:r w:rsidRPr="002C1065">
              <w:rPr>
                <w:sz w:val="24"/>
                <w:szCs w:val="24"/>
              </w:rPr>
              <w:t>Нормативно-правовые меры обеспечения социальной безопасности современных урбанизированных территорий</w:t>
            </w:r>
          </w:p>
        </w:tc>
        <w:tc>
          <w:tcPr>
            <w:tcW w:w="5243" w:type="dxa"/>
            <w:shd w:val="clear" w:color="auto" w:fill="auto"/>
          </w:tcPr>
          <w:p w:rsidR="00BC6B69" w:rsidRPr="002C1065" w:rsidRDefault="00BC6B69" w:rsidP="00BC6B69">
            <w:pPr>
              <w:numPr>
                <w:ilvl w:val="0"/>
                <w:numId w:val="1"/>
              </w:numPr>
              <w:jc w:val="both"/>
              <w:rPr>
                <w:sz w:val="24"/>
                <w:szCs w:val="24"/>
              </w:rPr>
            </w:pPr>
            <w:r w:rsidRPr="002C1065">
              <w:rPr>
                <w:sz w:val="24"/>
                <w:szCs w:val="24"/>
              </w:rPr>
              <w:t xml:space="preserve">Социологический анализ основных нормативных правовых актов в области социальной безопасности. </w:t>
            </w:r>
          </w:p>
          <w:p w:rsidR="00BC6B69" w:rsidRPr="002C1065" w:rsidRDefault="00BC6B69" w:rsidP="00BC6B69">
            <w:pPr>
              <w:numPr>
                <w:ilvl w:val="0"/>
                <w:numId w:val="1"/>
              </w:numPr>
              <w:jc w:val="both"/>
              <w:rPr>
                <w:sz w:val="24"/>
                <w:szCs w:val="24"/>
              </w:rPr>
            </w:pPr>
            <w:r w:rsidRPr="002C1065">
              <w:rPr>
                <w:sz w:val="24"/>
                <w:szCs w:val="24"/>
              </w:rPr>
              <w:t>Основы разработки стратегии социально-экономического развития урбанизированных территорий.</w:t>
            </w:r>
          </w:p>
          <w:p w:rsidR="00BC6B69" w:rsidRPr="002C1065" w:rsidRDefault="00BC6B69" w:rsidP="00BC6B69">
            <w:pPr>
              <w:numPr>
                <w:ilvl w:val="0"/>
                <w:numId w:val="1"/>
              </w:numPr>
              <w:jc w:val="both"/>
              <w:rPr>
                <w:sz w:val="24"/>
                <w:szCs w:val="24"/>
              </w:rPr>
            </w:pPr>
            <w:r w:rsidRPr="002C1065">
              <w:rPr>
                <w:sz w:val="24"/>
                <w:szCs w:val="24"/>
              </w:rPr>
              <w:t>Решение кейсов по теме.</w:t>
            </w:r>
          </w:p>
          <w:p w:rsidR="00BC6B69" w:rsidRPr="002C1065" w:rsidRDefault="00BC6B69" w:rsidP="00BC6B69">
            <w:pPr>
              <w:ind w:firstLine="305"/>
              <w:jc w:val="both"/>
              <w:rPr>
                <w:sz w:val="24"/>
                <w:szCs w:val="24"/>
              </w:rPr>
            </w:pPr>
            <w:r w:rsidRPr="002C1065">
              <w:rPr>
                <w:sz w:val="24"/>
                <w:szCs w:val="24"/>
                <w:lang w:eastAsia="ar-SA"/>
              </w:rPr>
              <w:t xml:space="preserve">8.2, 8.4, 8.6, </w:t>
            </w:r>
            <w:r w:rsidR="005D3550" w:rsidRPr="002C1065">
              <w:rPr>
                <w:sz w:val="24"/>
                <w:szCs w:val="24"/>
                <w:lang w:eastAsia="ar-SA"/>
              </w:rPr>
              <w:t>9.1-9.2</w:t>
            </w:r>
          </w:p>
        </w:tc>
        <w:tc>
          <w:tcPr>
            <w:tcW w:w="2056" w:type="dxa"/>
            <w:shd w:val="clear" w:color="auto" w:fill="auto"/>
          </w:tcPr>
          <w:p w:rsidR="00BC6B69" w:rsidRPr="002C1065" w:rsidRDefault="00BC6B69" w:rsidP="00BC6B69">
            <w:pPr>
              <w:tabs>
                <w:tab w:val="left" w:pos="709"/>
                <w:tab w:val="left" w:pos="993"/>
              </w:tabs>
              <w:jc w:val="both"/>
              <w:rPr>
                <w:sz w:val="24"/>
                <w:szCs w:val="24"/>
                <w:lang w:eastAsia="ar-SA"/>
              </w:rPr>
            </w:pPr>
            <w:r w:rsidRPr="002C1065">
              <w:rPr>
                <w:sz w:val="24"/>
                <w:szCs w:val="24"/>
                <w:lang w:eastAsia="ar-SA"/>
              </w:rPr>
              <w:t>Презентации, выступления с докладами и групповое обсуждение, решение кейсов</w:t>
            </w:r>
          </w:p>
        </w:tc>
      </w:tr>
      <w:tr w:rsidR="002C1065" w:rsidRPr="002C1065" w:rsidTr="00BE5654">
        <w:tc>
          <w:tcPr>
            <w:tcW w:w="2272" w:type="dxa"/>
            <w:shd w:val="clear" w:color="auto" w:fill="auto"/>
          </w:tcPr>
          <w:p w:rsidR="00BC6B69" w:rsidRPr="002C1065" w:rsidRDefault="00BC6B69" w:rsidP="00BC6B69">
            <w:pPr>
              <w:jc w:val="both"/>
              <w:rPr>
                <w:sz w:val="24"/>
                <w:szCs w:val="24"/>
              </w:rPr>
            </w:pPr>
            <w:r w:rsidRPr="002C1065">
              <w:rPr>
                <w:sz w:val="24"/>
                <w:szCs w:val="24"/>
              </w:rPr>
              <w:lastRenderedPageBreak/>
              <w:t>Теоретико-методологические основы изучения социальной безопасности урбанизированных пространств</w:t>
            </w:r>
          </w:p>
        </w:tc>
        <w:tc>
          <w:tcPr>
            <w:tcW w:w="5243" w:type="dxa"/>
            <w:shd w:val="clear" w:color="auto" w:fill="auto"/>
          </w:tcPr>
          <w:p w:rsidR="00BC6B69" w:rsidRPr="002C1065" w:rsidRDefault="00BC6B69" w:rsidP="00BC6B69">
            <w:pPr>
              <w:numPr>
                <w:ilvl w:val="0"/>
                <w:numId w:val="1"/>
              </w:numPr>
              <w:jc w:val="both"/>
              <w:rPr>
                <w:sz w:val="24"/>
                <w:szCs w:val="24"/>
              </w:rPr>
            </w:pPr>
            <w:r w:rsidRPr="002C1065">
              <w:rPr>
                <w:sz w:val="24"/>
                <w:szCs w:val="24"/>
              </w:rPr>
              <w:t xml:space="preserve">Виды и этапы проведения исследований социальной безопасности урбанизированных пространств. </w:t>
            </w:r>
          </w:p>
          <w:p w:rsidR="00BC6B69" w:rsidRPr="002C1065" w:rsidRDefault="00BC6B69" w:rsidP="00BC6B69">
            <w:pPr>
              <w:numPr>
                <w:ilvl w:val="0"/>
                <w:numId w:val="1"/>
              </w:numPr>
              <w:jc w:val="both"/>
              <w:rPr>
                <w:sz w:val="24"/>
                <w:szCs w:val="24"/>
              </w:rPr>
            </w:pPr>
            <w:r w:rsidRPr="002C1065">
              <w:rPr>
                <w:sz w:val="24"/>
                <w:szCs w:val="24"/>
              </w:rPr>
              <w:t>Анализ актуальных исследований по тематике социальной безопасности урбанизированных пространств.</w:t>
            </w:r>
          </w:p>
          <w:p w:rsidR="00BC6B69" w:rsidRPr="002C1065" w:rsidRDefault="00BC6B69" w:rsidP="00BC6B69">
            <w:pPr>
              <w:numPr>
                <w:ilvl w:val="0"/>
                <w:numId w:val="1"/>
              </w:numPr>
              <w:jc w:val="both"/>
              <w:rPr>
                <w:sz w:val="24"/>
                <w:szCs w:val="24"/>
              </w:rPr>
            </w:pPr>
            <w:r w:rsidRPr="002C1065">
              <w:rPr>
                <w:sz w:val="24"/>
                <w:szCs w:val="24"/>
              </w:rPr>
              <w:t>Решение кейсов по теме.</w:t>
            </w:r>
          </w:p>
          <w:p w:rsidR="00BC6B69" w:rsidRPr="002C1065" w:rsidRDefault="00BC6B69" w:rsidP="00BC6B69">
            <w:pPr>
              <w:ind w:firstLine="305"/>
              <w:jc w:val="both"/>
              <w:rPr>
                <w:sz w:val="24"/>
                <w:szCs w:val="24"/>
              </w:rPr>
            </w:pPr>
            <w:r w:rsidRPr="002C1065">
              <w:rPr>
                <w:sz w:val="24"/>
                <w:szCs w:val="24"/>
                <w:lang w:eastAsia="ar-SA"/>
              </w:rPr>
              <w:t xml:space="preserve">8.3, 8.5-8.7, </w:t>
            </w:r>
            <w:r w:rsidR="005D3550" w:rsidRPr="002C1065">
              <w:rPr>
                <w:sz w:val="24"/>
                <w:szCs w:val="24"/>
                <w:lang w:eastAsia="ar-SA"/>
              </w:rPr>
              <w:t>9.1-9.2</w:t>
            </w:r>
          </w:p>
        </w:tc>
        <w:tc>
          <w:tcPr>
            <w:tcW w:w="2056" w:type="dxa"/>
            <w:shd w:val="clear" w:color="auto" w:fill="auto"/>
          </w:tcPr>
          <w:p w:rsidR="00BC6B69" w:rsidRPr="002C1065" w:rsidRDefault="00BC6B69" w:rsidP="00BC6B69">
            <w:pPr>
              <w:tabs>
                <w:tab w:val="left" w:pos="709"/>
                <w:tab w:val="left" w:pos="993"/>
              </w:tabs>
              <w:jc w:val="both"/>
              <w:rPr>
                <w:sz w:val="24"/>
                <w:szCs w:val="24"/>
                <w:lang w:eastAsia="ar-SA"/>
              </w:rPr>
            </w:pPr>
            <w:r w:rsidRPr="002C1065">
              <w:rPr>
                <w:sz w:val="24"/>
                <w:szCs w:val="24"/>
                <w:lang w:eastAsia="ar-SA"/>
              </w:rPr>
              <w:t>Презентации, выступления с докладами и групповое обсуждение, решение кейсов</w:t>
            </w:r>
          </w:p>
        </w:tc>
      </w:tr>
      <w:tr w:rsidR="002C1065" w:rsidRPr="002C1065" w:rsidTr="00BE5654">
        <w:tc>
          <w:tcPr>
            <w:tcW w:w="2272" w:type="dxa"/>
            <w:shd w:val="clear" w:color="auto" w:fill="auto"/>
          </w:tcPr>
          <w:p w:rsidR="00BC6B69" w:rsidRPr="002C1065" w:rsidRDefault="00BC6B69" w:rsidP="00BC6B69">
            <w:pPr>
              <w:jc w:val="both"/>
              <w:rPr>
                <w:bCs/>
                <w:sz w:val="24"/>
                <w:szCs w:val="24"/>
              </w:rPr>
            </w:pPr>
            <w:r w:rsidRPr="002C1065">
              <w:rPr>
                <w:sz w:val="24"/>
                <w:szCs w:val="24"/>
              </w:rPr>
              <w:t>Применение социологических методов исследований для изучения социальной безопасности урбанизированных пространств</w:t>
            </w:r>
          </w:p>
        </w:tc>
        <w:tc>
          <w:tcPr>
            <w:tcW w:w="5243" w:type="dxa"/>
            <w:shd w:val="clear" w:color="auto" w:fill="auto"/>
          </w:tcPr>
          <w:p w:rsidR="00BC6B69" w:rsidRPr="002C1065" w:rsidRDefault="00BC6B69" w:rsidP="00BC6B69">
            <w:pPr>
              <w:numPr>
                <w:ilvl w:val="0"/>
                <w:numId w:val="1"/>
              </w:numPr>
              <w:jc w:val="both"/>
              <w:rPr>
                <w:sz w:val="24"/>
                <w:szCs w:val="24"/>
              </w:rPr>
            </w:pPr>
            <w:r w:rsidRPr="002C1065">
              <w:rPr>
                <w:sz w:val="24"/>
                <w:szCs w:val="24"/>
              </w:rPr>
              <w:t xml:space="preserve">Разработка инструментария для проведения исследований в области социальной безопасности урбанизированных пространств. </w:t>
            </w:r>
          </w:p>
          <w:p w:rsidR="00BC6B69" w:rsidRPr="002C1065" w:rsidRDefault="00BC6B69" w:rsidP="00BC6B69">
            <w:pPr>
              <w:numPr>
                <w:ilvl w:val="0"/>
                <w:numId w:val="1"/>
              </w:numPr>
              <w:jc w:val="both"/>
              <w:rPr>
                <w:sz w:val="24"/>
                <w:szCs w:val="24"/>
              </w:rPr>
            </w:pPr>
            <w:r w:rsidRPr="002C1065">
              <w:rPr>
                <w:sz w:val="24"/>
                <w:szCs w:val="24"/>
              </w:rPr>
              <w:t>Решение кейсов по теме.</w:t>
            </w:r>
          </w:p>
          <w:p w:rsidR="00BC6B69" w:rsidRPr="002C1065" w:rsidRDefault="00BC6B69" w:rsidP="00BC6B69">
            <w:pPr>
              <w:ind w:left="305"/>
              <w:jc w:val="both"/>
              <w:rPr>
                <w:sz w:val="24"/>
                <w:szCs w:val="24"/>
              </w:rPr>
            </w:pPr>
            <w:r w:rsidRPr="002C1065">
              <w:rPr>
                <w:sz w:val="24"/>
                <w:szCs w:val="24"/>
                <w:lang w:eastAsia="ar-SA"/>
              </w:rPr>
              <w:t xml:space="preserve">8.3, 8.4, 8.6, 8.7, </w:t>
            </w:r>
            <w:r w:rsidR="005D3550" w:rsidRPr="002C1065">
              <w:rPr>
                <w:sz w:val="24"/>
                <w:szCs w:val="24"/>
                <w:lang w:eastAsia="ar-SA"/>
              </w:rPr>
              <w:t>9.1-9.2</w:t>
            </w:r>
          </w:p>
        </w:tc>
        <w:tc>
          <w:tcPr>
            <w:tcW w:w="2056" w:type="dxa"/>
            <w:shd w:val="clear" w:color="auto" w:fill="auto"/>
          </w:tcPr>
          <w:p w:rsidR="00BC6B69" w:rsidRPr="002C1065" w:rsidRDefault="00BC6B69" w:rsidP="00BC6B69">
            <w:r w:rsidRPr="002C1065">
              <w:rPr>
                <w:sz w:val="24"/>
                <w:szCs w:val="24"/>
                <w:lang w:eastAsia="ar-SA"/>
              </w:rPr>
              <w:t>Презентации, выступления с докладами и групповое обсуждение, решение кейсов</w:t>
            </w:r>
          </w:p>
        </w:tc>
      </w:tr>
      <w:tr w:rsidR="002C1065" w:rsidRPr="002C1065" w:rsidTr="00BE5654">
        <w:tc>
          <w:tcPr>
            <w:tcW w:w="2272" w:type="dxa"/>
            <w:shd w:val="clear" w:color="auto" w:fill="auto"/>
          </w:tcPr>
          <w:p w:rsidR="00BC6B69" w:rsidRPr="002C1065" w:rsidRDefault="00BC6B69" w:rsidP="00BC6B69">
            <w:pPr>
              <w:jc w:val="both"/>
              <w:rPr>
                <w:sz w:val="24"/>
                <w:szCs w:val="24"/>
              </w:rPr>
            </w:pPr>
            <w:r w:rsidRPr="002C1065">
              <w:rPr>
                <w:sz w:val="24"/>
                <w:szCs w:val="24"/>
              </w:rPr>
              <w:t>Экологические проблемы современных урбанизированных пространств</w:t>
            </w:r>
          </w:p>
        </w:tc>
        <w:tc>
          <w:tcPr>
            <w:tcW w:w="5243" w:type="dxa"/>
            <w:shd w:val="clear" w:color="auto" w:fill="auto"/>
          </w:tcPr>
          <w:p w:rsidR="00BC6B69" w:rsidRPr="002C1065" w:rsidRDefault="00BC6B69" w:rsidP="00BC6B69">
            <w:pPr>
              <w:numPr>
                <w:ilvl w:val="0"/>
                <w:numId w:val="1"/>
              </w:numPr>
              <w:jc w:val="both"/>
              <w:rPr>
                <w:sz w:val="24"/>
                <w:szCs w:val="24"/>
                <w:lang w:eastAsia="ar-SA"/>
              </w:rPr>
            </w:pPr>
            <w:r w:rsidRPr="002C1065">
              <w:rPr>
                <w:sz w:val="24"/>
                <w:szCs w:val="24"/>
              </w:rPr>
              <w:t xml:space="preserve">Контент-анализ СМИ и вторичный анализ социологических данных по экологическим проблемам в современных городах. </w:t>
            </w:r>
          </w:p>
          <w:p w:rsidR="00BC6B69" w:rsidRPr="002C1065" w:rsidRDefault="00BC6B69" w:rsidP="00BC6B69">
            <w:pPr>
              <w:numPr>
                <w:ilvl w:val="0"/>
                <w:numId w:val="1"/>
              </w:numPr>
              <w:ind w:left="0" w:firstLine="305"/>
              <w:jc w:val="both"/>
              <w:rPr>
                <w:sz w:val="24"/>
                <w:szCs w:val="24"/>
              </w:rPr>
            </w:pPr>
            <w:r w:rsidRPr="002C1065">
              <w:rPr>
                <w:sz w:val="24"/>
                <w:szCs w:val="24"/>
              </w:rPr>
              <w:t>Решение кейсов по теме.</w:t>
            </w:r>
          </w:p>
          <w:p w:rsidR="00BC6B69" w:rsidRPr="002C1065" w:rsidRDefault="00BC6B69" w:rsidP="00BC6B69">
            <w:pPr>
              <w:ind w:left="305"/>
              <w:jc w:val="both"/>
              <w:rPr>
                <w:sz w:val="24"/>
                <w:szCs w:val="24"/>
              </w:rPr>
            </w:pPr>
            <w:r w:rsidRPr="002C1065">
              <w:rPr>
                <w:sz w:val="24"/>
                <w:szCs w:val="24"/>
                <w:lang w:eastAsia="ar-SA"/>
              </w:rPr>
              <w:t xml:space="preserve">8.2, 8.3, 8.4, 8.7, </w:t>
            </w:r>
            <w:r w:rsidR="005D3550" w:rsidRPr="002C1065">
              <w:rPr>
                <w:sz w:val="24"/>
                <w:szCs w:val="24"/>
                <w:lang w:eastAsia="ar-SA"/>
              </w:rPr>
              <w:t>9.1-9.2</w:t>
            </w:r>
          </w:p>
        </w:tc>
        <w:tc>
          <w:tcPr>
            <w:tcW w:w="2056" w:type="dxa"/>
            <w:shd w:val="clear" w:color="auto" w:fill="auto"/>
          </w:tcPr>
          <w:p w:rsidR="00BC6B69" w:rsidRPr="002C1065" w:rsidRDefault="00BC6B69" w:rsidP="00BC6B69">
            <w:r w:rsidRPr="002C1065">
              <w:rPr>
                <w:sz w:val="24"/>
                <w:szCs w:val="24"/>
                <w:lang w:eastAsia="ar-SA"/>
              </w:rPr>
              <w:t>Презентации, выступления с докладами и групповое обсуждение, решение кейсов</w:t>
            </w:r>
          </w:p>
        </w:tc>
      </w:tr>
      <w:tr w:rsidR="002C1065" w:rsidRPr="002C1065" w:rsidTr="00BE5654">
        <w:tc>
          <w:tcPr>
            <w:tcW w:w="2272" w:type="dxa"/>
            <w:shd w:val="clear" w:color="auto" w:fill="auto"/>
          </w:tcPr>
          <w:p w:rsidR="00BC6B69" w:rsidRPr="002C1065" w:rsidRDefault="00BC6B69" w:rsidP="00BC6B69">
            <w:pPr>
              <w:jc w:val="both"/>
              <w:rPr>
                <w:bCs/>
                <w:sz w:val="24"/>
                <w:szCs w:val="24"/>
              </w:rPr>
            </w:pPr>
            <w:r w:rsidRPr="002C1065">
              <w:rPr>
                <w:sz w:val="24"/>
                <w:szCs w:val="24"/>
              </w:rPr>
              <w:t>Социально-экологический облик и структура современных урбанизированных территорий</w:t>
            </w:r>
          </w:p>
        </w:tc>
        <w:tc>
          <w:tcPr>
            <w:tcW w:w="5243" w:type="dxa"/>
            <w:shd w:val="clear" w:color="auto" w:fill="auto"/>
          </w:tcPr>
          <w:p w:rsidR="00BC6B69" w:rsidRPr="002C1065" w:rsidRDefault="00BC6B69" w:rsidP="00BC6B69">
            <w:pPr>
              <w:numPr>
                <w:ilvl w:val="0"/>
                <w:numId w:val="1"/>
              </w:numPr>
              <w:jc w:val="both"/>
              <w:rPr>
                <w:sz w:val="24"/>
                <w:szCs w:val="24"/>
              </w:rPr>
            </w:pPr>
            <w:r w:rsidRPr="002C1065">
              <w:rPr>
                <w:sz w:val="24"/>
                <w:szCs w:val="24"/>
              </w:rPr>
              <w:t>Разработка мероприятий по обеспечению социальной безопасности на урбанизированной территории (на основе авторского исследования)</w:t>
            </w:r>
          </w:p>
          <w:p w:rsidR="00BC6B69" w:rsidRPr="002C1065" w:rsidRDefault="00BC6B69" w:rsidP="00BC6B69">
            <w:pPr>
              <w:ind w:left="305"/>
              <w:jc w:val="both"/>
              <w:rPr>
                <w:sz w:val="24"/>
                <w:szCs w:val="24"/>
              </w:rPr>
            </w:pPr>
            <w:r w:rsidRPr="002C1065">
              <w:rPr>
                <w:sz w:val="24"/>
                <w:szCs w:val="24"/>
                <w:lang w:eastAsia="ar-SA"/>
              </w:rPr>
              <w:t xml:space="preserve">8.2, 8.3, 8.4, 8.7, </w:t>
            </w:r>
            <w:r w:rsidR="005D3550" w:rsidRPr="002C1065">
              <w:rPr>
                <w:sz w:val="24"/>
                <w:szCs w:val="24"/>
                <w:lang w:eastAsia="ar-SA"/>
              </w:rPr>
              <w:t>9.1-9.2</w:t>
            </w:r>
          </w:p>
        </w:tc>
        <w:tc>
          <w:tcPr>
            <w:tcW w:w="2056" w:type="dxa"/>
            <w:shd w:val="clear" w:color="auto" w:fill="auto"/>
          </w:tcPr>
          <w:p w:rsidR="00BC6B69" w:rsidRPr="002C1065" w:rsidRDefault="00BC6B69" w:rsidP="00BC6B69">
            <w:r w:rsidRPr="002C1065">
              <w:rPr>
                <w:sz w:val="24"/>
                <w:szCs w:val="24"/>
                <w:lang w:eastAsia="ar-SA"/>
              </w:rPr>
              <w:t xml:space="preserve">Обсуждение, </w:t>
            </w:r>
            <w:r w:rsidRPr="002C1065">
              <w:rPr>
                <w:sz w:val="24"/>
                <w:szCs w:val="24"/>
              </w:rPr>
              <w:t>проведение методического занятия по организации фокус-группы</w:t>
            </w:r>
          </w:p>
        </w:tc>
      </w:tr>
      <w:tr w:rsidR="00BC6B69" w:rsidRPr="002C1065" w:rsidTr="00BE5654">
        <w:tc>
          <w:tcPr>
            <w:tcW w:w="2272" w:type="dxa"/>
            <w:shd w:val="clear" w:color="auto" w:fill="auto"/>
          </w:tcPr>
          <w:p w:rsidR="00BC6B69" w:rsidRPr="002C1065" w:rsidRDefault="00BC6B69" w:rsidP="00BC6B69">
            <w:pPr>
              <w:jc w:val="both"/>
              <w:rPr>
                <w:sz w:val="24"/>
                <w:szCs w:val="24"/>
              </w:rPr>
            </w:pPr>
            <w:r w:rsidRPr="002C1065">
              <w:rPr>
                <w:sz w:val="24"/>
                <w:szCs w:val="24"/>
              </w:rPr>
              <w:t>Политические, экономические и социальные угрозы социальной безопасности России</w:t>
            </w:r>
          </w:p>
        </w:tc>
        <w:tc>
          <w:tcPr>
            <w:tcW w:w="5243" w:type="dxa"/>
            <w:shd w:val="clear" w:color="auto" w:fill="auto"/>
          </w:tcPr>
          <w:p w:rsidR="00BC6B69" w:rsidRPr="002C1065" w:rsidRDefault="00BC6B69" w:rsidP="00BC6B69">
            <w:pPr>
              <w:numPr>
                <w:ilvl w:val="0"/>
                <w:numId w:val="1"/>
              </w:numPr>
              <w:jc w:val="both"/>
              <w:rPr>
                <w:sz w:val="24"/>
                <w:szCs w:val="24"/>
              </w:rPr>
            </w:pPr>
            <w:r w:rsidRPr="002C1065">
              <w:rPr>
                <w:sz w:val="24"/>
                <w:szCs w:val="24"/>
              </w:rPr>
              <w:t>Угрозы социальной безопасности России.</w:t>
            </w:r>
          </w:p>
          <w:p w:rsidR="00BC6B69" w:rsidRPr="002C1065" w:rsidRDefault="00BC6B69" w:rsidP="00BC6B69">
            <w:pPr>
              <w:numPr>
                <w:ilvl w:val="0"/>
                <w:numId w:val="1"/>
              </w:numPr>
              <w:jc w:val="both"/>
              <w:rPr>
                <w:sz w:val="24"/>
                <w:szCs w:val="24"/>
              </w:rPr>
            </w:pPr>
            <w:r w:rsidRPr="002C1065">
              <w:rPr>
                <w:sz w:val="24"/>
                <w:szCs w:val="24"/>
              </w:rPr>
              <w:t>Решение кейсов по теме.</w:t>
            </w:r>
          </w:p>
          <w:p w:rsidR="00BC6B69" w:rsidRPr="002C1065" w:rsidRDefault="00BC6B69" w:rsidP="00BC6B69">
            <w:pPr>
              <w:numPr>
                <w:ilvl w:val="0"/>
                <w:numId w:val="1"/>
              </w:numPr>
              <w:jc w:val="both"/>
              <w:rPr>
                <w:sz w:val="24"/>
                <w:szCs w:val="24"/>
              </w:rPr>
            </w:pPr>
            <w:r w:rsidRPr="002C1065">
              <w:rPr>
                <w:sz w:val="24"/>
                <w:szCs w:val="24"/>
              </w:rPr>
              <w:t>Защита отчета по итогам проведенных исследований.</w:t>
            </w:r>
          </w:p>
          <w:p w:rsidR="00BC6B69" w:rsidRPr="002C1065" w:rsidRDefault="00BC6B69" w:rsidP="00BC6B69">
            <w:pPr>
              <w:ind w:left="514"/>
              <w:jc w:val="both"/>
              <w:rPr>
                <w:sz w:val="24"/>
                <w:szCs w:val="24"/>
              </w:rPr>
            </w:pPr>
            <w:r w:rsidRPr="002C1065">
              <w:rPr>
                <w:sz w:val="24"/>
                <w:szCs w:val="24"/>
                <w:lang w:eastAsia="ar-SA"/>
              </w:rPr>
              <w:t xml:space="preserve">8.2, 8.3, 8.4, 8.7, </w:t>
            </w:r>
            <w:r w:rsidR="005D3550" w:rsidRPr="002C1065">
              <w:rPr>
                <w:sz w:val="24"/>
                <w:szCs w:val="24"/>
                <w:lang w:eastAsia="ar-SA"/>
              </w:rPr>
              <w:t>9.1-9.2</w:t>
            </w:r>
          </w:p>
        </w:tc>
        <w:tc>
          <w:tcPr>
            <w:tcW w:w="2056" w:type="dxa"/>
            <w:shd w:val="clear" w:color="auto" w:fill="auto"/>
          </w:tcPr>
          <w:p w:rsidR="00BC6B69" w:rsidRPr="002C1065" w:rsidRDefault="00BC6B69" w:rsidP="00BC6B69">
            <w:r w:rsidRPr="002C1065">
              <w:rPr>
                <w:sz w:val="24"/>
                <w:szCs w:val="24"/>
                <w:lang w:eastAsia="ar-SA"/>
              </w:rPr>
              <w:t xml:space="preserve">Обсуждение, </w:t>
            </w:r>
            <w:r w:rsidRPr="002C1065">
              <w:rPr>
                <w:sz w:val="24"/>
                <w:szCs w:val="24"/>
              </w:rPr>
              <w:t>проведение методического занятия по организации фокус-группы</w:t>
            </w:r>
          </w:p>
        </w:tc>
      </w:tr>
    </w:tbl>
    <w:p w:rsidR="00FF1C8F" w:rsidRPr="002C1065" w:rsidRDefault="00FF1C8F" w:rsidP="00F326DD">
      <w:pPr>
        <w:ind w:firstLine="709"/>
        <w:jc w:val="both"/>
        <w:rPr>
          <w:b/>
          <w:bCs/>
          <w:sz w:val="28"/>
          <w:szCs w:val="28"/>
        </w:rPr>
      </w:pPr>
      <w:bookmarkStart w:id="4" w:name="_Hlk531553715"/>
      <w:bookmarkStart w:id="5" w:name="_Toc417907577"/>
      <w:bookmarkEnd w:id="3"/>
    </w:p>
    <w:p w:rsidR="00F326DD" w:rsidRPr="002C1065" w:rsidRDefault="00F326DD" w:rsidP="00F326DD">
      <w:pPr>
        <w:ind w:firstLine="709"/>
        <w:jc w:val="both"/>
        <w:rPr>
          <w:b/>
          <w:bCs/>
          <w:sz w:val="28"/>
          <w:szCs w:val="28"/>
        </w:rPr>
      </w:pPr>
      <w:r w:rsidRPr="002C1065">
        <w:rPr>
          <w:b/>
          <w:bCs/>
          <w:sz w:val="28"/>
          <w:szCs w:val="28"/>
        </w:rPr>
        <w:t>6. Перечень учебно-методического обеспечения для самостоятельной работы обучающихся по дисциплине</w:t>
      </w:r>
    </w:p>
    <w:p w:rsidR="00F326DD" w:rsidRPr="002C1065" w:rsidRDefault="00F326DD" w:rsidP="00F326DD">
      <w:pPr>
        <w:ind w:firstLine="709"/>
        <w:jc w:val="both"/>
        <w:rPr>
          <w:b/>
          <w:sz w:val="28"/>
          <w:szCs w:val="28"/>
        </w:rPr>
      </w:pPr>
      <w:r w:rsidRPr="002C1065">
        <w:rPr>
          <w:b/>
          <w:sz w:val="28"/>
          <w:szCs w:val="28"/>
        </w:rPr>
        <w:t>6.1. Перечень вопросов, отводимых на самостоятельное освоение дисциплины, формы внеаудиторной самостоятельной работы</w:t>
      </w:r>
    </w:p>
    <w:p w:rsidR="00F326DD" w:rsidRPr="002C1065" w:rsidRDefault="00F326DD" w:rsidP="00F326DD">
      <w:pPr>
        <w:ind w:firstLine="709"/>
        <w:jc w:val="right"/>
        <w:rPr>
          <w:sz w:val="28"/>
          <w:szCs w:val="28"/>
        </w:rPr>
      </w:pPr>
      <w:r w:rsidRPr="002C1065">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2C1065" w:rsidRPr="002C1065" w:rsidTr="00D93402">
        <w:tc>
          <w:tcPr>
            <w:tcW w:w="1266" w:type="pct"/>
            <w:shd w:val="clear" w:color="auto" w:fill="auto"/>
          </w:tcPr>
          <w:p w:rsidR="00F326DD" w:rsidRPr="002C1065" w:rsidRDefault="00F326DD" w:rsidP="00BE5654">
            <w:pPr>
              <w:keepNext/>
              <w:jc w:val="center"/>
              <w:rPr>
                <w:sz w:val="24"/>
                <w:szCs w:val="24"/>
              </w:rPr>
            </w:pPr>
            <w:r w:rsidRPr="002C1065">
              <w:rPr>
                <w:b/>
                <w:sz w:val="24"/>
                <w:szCs w:val="24"/>
              </w:rPr>
              <w:t>Наименование тем (разделов) дисциплины</w:t>
            </w:r>
          </w:p>
        </w:tc>
        <w:tc>
          <w:tcPr>
            <w:tcW w:w="2000" w:type="pct"/>
            <w:shd w:val="clear" w:color="auto" w:fill="auto"/>
          </w:tcPr>
          <w:p w:rsidR="00F326DD" w:rsidRPr="002C1065" w:rsidRDefault="00F326DD" w:rsidP="00BE5654">
            <w:pPr>
              <w:keepNext/>
              <w:jc w:val="center"/>
              <w:rPr>
                <w:b/>
                <w:sz w:val="24"/>
                <w:szCs w:val="24"/>
              </w:rPr>
            </w:pPr>
            <w:r w:rsidRPr="002C1065">
              <w:rPr>
                <w:b/>
                <w:sz w:val="24"/>
                <w:szCs w:val="24"/>
              </w:rPr>
              <w:t xml:space="preserve">Перечень вопросов, отводимых на самостоятельное освоение </w:t>
            </w:r>
          </w:p>
        </w:tc>
        <w:tc>
          <w:tcPr>
            <w:tcW w:w="1734" w:type="pct"/>
          </w:tcPr>
          <w:p w:rsidR="00F326DD" w:rsidRPr="002C1065" w:rsidRDefault="00F326DD" w:rsidP="00BE5654">
            <w:pPr>
              <w:keepNext/>
              <w:jc w:val="center"/>
              <w:rPr>
                <w:b/>
                <w:sz w:val="24"/>
                <w:szCs w:val="24"/>
              </w:rPr>
            </w:pPr>
            <w:r w:rsidRPr="002C1065">
              <w:rPr>
                <w:b/>
                <w:sz w:val="24"/>
                <w:szCs w:val="24"/>
              </w:rPr>
              <w:t>Формы внеаудиторной самостоятельной работы</w:t>
            </w:r>
          </w:p>
        </w:tc>
      </w:tr>
      <w:tr w:rsidR="002C1065" w:rsidRPr="002C1065" w:rsidTr="00D93402">
        <w:tc>
          <w:tcPr>
            <w:tcW w:w="1266" w:type="pct"/>
            <w:shd w:val="clear" w:color="auto" w:fill="auto"/>
          </w:tcPr>
          <w:p w:rsidR="00FF1C8F" w:rsidRPr="002C1065" w:rsidRDefault="00FF1C8F" w:rsidP="00157AD3">
            <w:pPr>
              <w:jc w:val="both"/>
              <w:rPr>
                <w:sz w:val="24"/>
                <w:szCs w:val="24"/>
              </w:rPr>
            </w:pPr>
            <w:r w:rsidRPr="002C1065">
              <w:rPr>
                <w:sz w:val="24"/>
                <w:szCs w:val="24"/>
              </w:rPr>
              <w:t>Основы социальной безопасности урбанизированных пространств</w:t>
            </w:r>
          </w:p>
        </w:tc>
        <w:tc>
          <w:tcPr>
            <w:tcW w:w="2000" w:type="pct"/>
            <w:shd w:val="clear" w:color="auto" w:fill="auto"/>
          </w:tcPr>
          <w:p w:rsidR="00D93402" w:rsidRPr="002C1065" w:rsidRDefault="00D93402" w:rsidP="00D93402">
            <w:pPr>
              <w:numPr>
                <w:ilvl w:val="0"/>
                <w:numId w:val="1"/>
              </w:numPr>
              <w:jc w:val="both"/>
              <w:rPr>
                <w:rFonts w:ascii="yandex-sans" w:hAnsi="yandex-sans"/>
                <w:sz w:val="24"/>
                <w:szCs w:val="24"/>
                <w:shd w:val="clear" w:color="auto" w:fill="FFFFFF"/>
              </w:rPr>
            </w:pPr>
            <w:r w:rsidRPr="002C1065">
              <w:rPr>
                <w:rFonts w:ascii="yandex-sans" w:hAnsi="yandex-sans"/>
                <w:sz w:val="24"/>
                <w:szCs w:val="24"/>
                <w:shd w:val="clear" w:color="auto" w:fill="FFFFFF"/>
              </w:rPr>
              <w:t>Агломерации</w:t>
            </w:r>
          </w:p>
          <w:p w:rsidR="00FF1C8F" w:rsidRPr="002C1065" w:rsidRDefault="00D93402" w:rsidP="00D93402">
            <w:pPr>
              <w:numPr>
                <w:ilvl w:val="0"/>
                <w:numId w:val="1"/>
              </w:numPr>
              <w:jc w:val="both"/>
              <w:rPr>
                <w:sz w:val="24"/>
                <w:szCs w:val="24"/>
              </w:rPr>
            </w:pPr>
            <w:r w:rsidRPr="002C1065">
              <w:rPr>
                <w:rFonts w:ascii="yandex-sans" w:hAnsi="yandex-sans"/>
                <w:sz w:val="24"/>
                <w:szCs w:val="24"/>
                <w:shd w:val="clear" w:color="auto" w:fill="FFFFFF"/>
              </w:rPr>
              <w:t>Мегаполисы</w:t>
            </w:r>
          </w:p>
          <w:p w:rsidR="00D93402" w:rsidRPr="002C1065" w:rsidRDefault="00D93402" w:rsidP="00D93402">
            <w:pPr>
              <w:numPr>
                <w:ilvl w:val="0"/>
                <w:numId w:val="1"/>
              </w:numPr>
              <w:jc w:val="both"/>
              <w:rPr>
                <w:sz w:val="24"/>
                <w:szCs w:val="24"/>
              </w:rPr>
            </w:pPr>
            <w:r w:rsidRPr="002C1065">
              <w:rPr>
                <w:sz w:val="24"/>
                <w:szCs w:val="24"/>
              </w:rPr>
              <w:t>Трансформация экологических факторов в городской среде.</w:t>
            </w:r>
          </w:p>
        </w:tc>
        <w:tc>
          <w:tcPr>
            <w:tcW w:w="1734" w:type="pct"/>
          </w:tcPr>
          <w:p w:rsidR="00FF1C8F" w:rsidRPr="002C1065" w:rsidRDefault="00FF1C8F" w:rsidP="00BE5654">
            <w:pPr>
              <w:jc w:val="both"/>
              <w:rPr>
                <w:sz w:val="24"/>
                <w:szCs w:val="24"/>
              </w:rPr>
            </w:pPr>
            <w:r w:rsidRPr="002C1065">
              <w:rPr>
                <w:sz w:val="24"/>
                <w:szCs w:val="24"/>
              </w:rPr>
              <w:t>- работа с учебной, научной и справочной литературой;</w:t>
            </w:r>
          </w:p>
          <w:p w:rsidR="00FF1C8F" w:rsidRPr="002C1065" w:rsidRDefault="00FF1C8F" w:rsidP="00BE5654">
            <w:pPr>
              <w:jc w:val="both"/>
              <w:rPr>
                <w:sz w:val="24"/>
                <w:szCs w:val="24"/>
              </w:rPr>
            </w:pPr>
            <w:r w:rsidRPr="002C1065">
              <w:rPr>
                <w:sz w:val="24"/>
                <w:szCs w:val="24"/>
              </w:rPr>
              <w:t xml:space="preserve">- поиск информации в сети Интернет по заданной теме; </w:t>
            </w:r>
          </w:p>
          <w:p w:rsidR="00FF1C8F" w:rsidRPr="002C1065" w:rsidRDefault="00FF1C8F" w:rsidP="00BE5654">
            <w:pPr>
              <w:keepNext/>
              <w:rPr>
                <w:b/>
                <w:sz w:val="24"/>
                <w:szCs w:val="24"/>
              </w:rPr>
            </w:pPr>
            <w:r w:rsidRPr="002C1065">
              <w:rPr>
                <w:sz w:val="24"/>
                <w:szCs w:val="24"/>
              </w:rPr>
              <w:t>- подготовка презентаций по теме;</w:t>
            </w:r>
          </w:p>
        </w:tc>
      </w:tr>
      <w:tr w:rsidR="002C1065" w:rsidRPr="002C1065" w:rsidTr="00D93402">
        <w:tc>
          <w:tcPr>
            <w:tcW w:w="1266" w:type="pct"/>
            <w:shd w:val="clear" w:color="auto" w:fill="auto"/>
          </w:tcPr>
          <w:p w:rsidR="00FF1C8F" w:rsidRPr="002C1065" w:rsidRDefault="00FF1C8F" w:rsidP="00157AD3">
            <w:pPr>
              <w:jc w:val="both"/>
              <w:rPr>
                <w:bCs/>
                <w:sz w:val="24"/>
                <w:szCs w:val="24"/>
              </w:rPr>
            </w:pPr>
            <w:r w:rsidRPr="002C1065">
              <w:rPr>
                <w:sz w:val="24"/>
                <w:szCs w:val="24"/>
              </w:rPr>
              <w:lastRenderedPageBreak/>
              <w:t>Нормативно-правовые меры обеспечения социальной безопасности современных урбанизированных территорий</w:t>
            </w:r>
          </w:p>
        </w:tc>
        <w:tc>
          <w:tcPr>
            <w:tcW w:w="2000" w:type="pct"/>
            <w:shd w:val="clear" w:color="auto" w:fill="auto"/>
          </w:tcPr>
          <w:p w:rsidR="00FF1C8F" w:rsidRPr="002C1065" w:rsidRDefault="00D93402" w:rsidP="00D93402">
            <w:pPr>
              <w:numPr>
                <w:ilvl w:val="0"/>
                <w:numId w:val="1"/>
              </w:numPr>
              <w:ind w:left="0" w:firstLine="0"/>
              <w:jc w:val="both"/>
              <w:rPr>
                <w:b/>
                <w:sz w:val="24"/>
                <w:szCs w:val="24"/>
              </w:rPr>
            </w:pPr>
            <w:r w:rsidRPr="002C1065">
              <w:rPr>
                <w:sz w:val="24"/>
                <w:szCs w:val="24"/>
              </w:rPr>
              <w:t>Нормативно-правовое регулирование обеспечения социальной безопасности современных урбанизированных территорий на федеральном, региональном и местном уровне.</w:t>
            </w:r>
          </w:p>
          <w:p w:rsidR="00D93402" w:rsidRPr="002C1065" w:rsidRDefault="00D93402" w:rsidP="00D93402">
            <w:pPr>
              <w:numPr>
                <w:ilvl w:val="0"/>
                <w:numId w:val="1"/>
              </w:numPr>
              <w:ind w:left="0" w:firstLine="0"/>
              <w:jc w:val="both"/>
              <w:rPr>
                <w:sz w:val="24"/>
                <w:szCs w:val="24"/>
              </w:rPr>
            </w:pPr>
            <w:r w:rsidRPr="002C1065">
              <w:rPr>
                <w:sz w:val="24"/>
                <w:szCs w:val="24"/>
              </w:rPr>
              <w:t>Территориальный (региональный) аспект реализации</w:t>
            </w:r>
            <w:r w:rsidR="00190C9C" w:rsidRPr="002C1065">
              <w:rPr>
                <w:sz w:val="24"/>
                <w:szCs w:val="24"/>
              </w:rPr>
              <w:t xml:space="preserve"> концепции устойчивого развития</w:t>
            </w:r>
          </w:p>
        </w:tc>
        <w:tc>
          <w:tcPr>
            <w:tcW w:w="1734" w:type="pct"/>
          </w:tcPr>
          <w:p w:rsidR="00FF1C8F" w:rsidRPr="002C1065" w:rsidRDefault="00FF1C8F" w:rsidP="00BE5654">
            <w:pPr>
              <w:jc w:val="both"/>
              <w:rPr>
                <w:sz w:val="24"/>
                <w:szCs w:val="24"/>
              </w:rPr>
            </w:pPr>
            <w:r w:rsidRPr="002C1065">
              <w:rPr>
                <w:sz w:val="24"/>
                <w:szCs w:val="24"/>
              </w:rPr>
              <w:t>- работа с учебной, научной и справочной литературой;</w:t>
            </w:r>
          </w:p>
          <w:p w:rsidR="00FF1C8F" w:rsidRPr="002C1065" w:rsidRDefault="00FF1C8F" w:rsidP="00BE5654">
            <w:pPr>
              <w:jc w:val="both"/>
              <w:rPr>
                <w:sz w:val="24"/>
                <w:szCs w:val="24"/>
              </w:rPr>
            </w:pPr>
            <w:r w:rsidRPr="002C1065">
              <w:rPr>
                <w:sz w:val="24"/>
                <w:szCs w:val="24"/>
              </w:rPr>
              <w:t xml:space="preserve">- поиск информации в сети Интернет по заданной теме; </w:t>
            </w:r>
          </w:p>
          <w:p w:rsidR="00FF1C8F" w:rsidRPr="002C1065" w:rsidRDefault="00FF1C8F" w:rsidP="00BE5654">
            <w:pPr>
              <w:keepNext/>
              <w:rPr>
                <w:b/>
                <w:sz w:val="24"/>
                <w:szCs w:val="24"/>
              </w:rPr>
            </w:pPr>
            <w:r w:rsidRPr="002C1065">
              <w:rPr>
                <w:sz w:val="24"/>
                <w:szCs w:val="24"/>
              </w:rPr>
              <w:t>- подготовка презентаций по теме;</w:t>
            </w:r>
          </w:p>
        </w:tc>
      </w:tr>
      <w:tr w:rsidR="002C1065" w:rsidRPr="002C1065" w:rsidTr="00D93402">
        <w:tc>
          <w:tcPr>
            <w:tcW w:w="1266" w:type="pct"/>
            <w:shd w:val="clear" w:color="auto" w:fill="auto"/>
          </w:tcPr>
          <w:p w:rsidR="00FF1C8F" w:rsidRPr="002C1065" w:rsidRDefault="00FF1C8F" w:rsidP="00157AD3">
            <w:pPr>
              <w:jc w:val="both"/>
              <w:rPr>
                <w:sz w:val="24"/>
                <w:szCs w:val="24"/>
              </w:rPr>
            </w:pPr>
            <w:r w:rsidRPr="002C1065">
              <w:rPr>
                <w:sz w:val="24"/>
                <w:szCs w:val="24"/>
              </w:rPr>
              <w:t>Теоретико-методологические основы изучения социальной безопасности урбанизированных пространств</w:t>
            </w:r>
          </w:p>
        </w:tc>
        <w:tc>
          <w:tcPr>
            <w:tcW w:w="2000" w:type="pct"/>
            <w:shd w:val="clear" w:color="auto" w:fill="auto"/>
          </w:tcPr>
          <w:p w:rsidR="00FF1C8F" w:rsidRPr="002C1065" w:rsidRDefault="00FF1C8F" w:rsidP="00BE5654">
            <w:pPr>
              <w:numPr>
                <w:ilvl w:val="0"/>
                <w:numId w:val="1"/>
              </w:numPr>
              <w:ind w:left="0" w:firstLine="0"/>
              <w:jc w:val="both"/>
              <w:rPr>
                <w:rFonts w:ascii="yandex-sans" w:hAnsi="yandex-sans"/>
                <w:sz w:val="24"/>
                <w:szCs w:val="24"/>
                <w:shd w:val="clear" w:color="auto" w:fill="FFFFFF"/>
              </w:rPr>
            </w:pPr>
            <w:r w:rsidRPr="002C1065">
              <w:rPr>
                <w:rFonts w:ascii="yandex-sans" w:hAnsi="yandex-sans"/>
                <w:sz w:val="24"/>
                <w:szCs w:val="24"/>
                <w:shd w:val="clear" w:color="auto" w:fill="FFFFFF"/>
              </w:rPr>
              <w:t xml:space="preserve">Классификация опросных социологических методов изучения </w:t>
            </w:r>
            <w:r w:rsidR="00D93402" w:rsidRPr="002C1065">
              <w:rPr>
                <w:sz w:val="24"/>
                <w:szCs w:val="24"/>
              </w:rPr>
              <w:t>социальной безопасности урбанизированных пространств</w:t>
            </w:r>
            <w:r w:rsidRPr="002C1065">
              <w:rPr>
                <w:rFonts w:ascii="yandex-sans" w:hAnsi="yandex-sans"/>
                <w:sz w:val="24"/>
                <w:szCs w:val="24"/>
                <w:shd w:val="clear" w:color="auto" w:fill="FFFFFF"/>
              </w:rPr>
              <w:t xml:space="preserve">. </w:t>
            </w:r>
          </w:p>
          <w:p w:rsidR="00FF1C8F" w:rsidRPr="002C1065" w:rsidRDefault="00FF1C8F" w:rsidP="00BE5654">
            <w:pPr>
              <w:numPr>
                <w:ilvl w:val="0"/>
                <w:numId w:val="1"/>
              </w:numPr>
              <w:ind w:left="0" w:firstLine="0"/>
              <w:jc w:val="both"/>
              <w:rPr>
                <w:b/>
                <w:sz w:val="24"/>
                <w:szCs w:val="24"/>
              </w:rPr>
            </w:pPr>
            <w:r w:rsidRPr="002C1065">
              <w:rPr>
                <w:rFonts w:ascii="yandex-sans" w:hAnsi="yandex-sans"/>
                <w:sz w:val="24"/>
                <w:szCs w:val="24"/>
                <w:shd w:val="clear" w:color="auto" w:fill="FFFFFF"/>
              </w:rPr>
              <w:t xml:space="preserve">Структура анкеты, бланка интервью и других инструментов изучения </w:t>
            </w:r>
            <w:r w:rsidR="00D93402" w:rsidRPr="002C1065">
              <w:rPr>
                <w:sz w:val="24"/>
                <w:szCs w:val="24"/>
              </w:rPr>
              <w:t>социальной безопасности урбанизированных пространств</w:t>
            </w:r>
            <w:r w:rsidRPr="002C1065">
              <w:rPr>
                <w:rFonts w:ascii="yandex-sans" w:hAnsi="yandex-sans"/>
                <w:sz w:val="24"/>
                <w:szCs w:val="24"/>
                <w:shd w:val="clear" w:color="auto" w:fill="FFFFFF"/>
              </w:rPr>
              <w:t>.</w:t>
            </w:r>
          </w:p>
          <w:p w:rsidR="00FF1C8F" w:rsidRPr="002C1065" w:rsidRDefault="00FF1C8F" w:rsidP="00BE5654">
            <w:pPr>
              <w:numPr>
                <w:ilvl w:val="0"/>
                <w:numId w:val="1"/>
              </w:numPr>
              <w:ind w:left="0" w:firstLine="0"/>
              <w:jc w:val="both"/>
              <w:rPr>
                <w:b/>
                <w:sz w:val="24"/>
                <w:szCs w:val="24"/>
              </w:rPr>
            </w:pPr>
            <w:r w:rsidRPr="002C1065">
              <w:rPr>
                <w:rFonts w:ascii="yandex-sans" w:hAnsi="yandex-sans"/>
                <w:sz w:val="24"/>
                <w:szCs w:val="24"/>
                <w:shd w:val="clear" w:color="auto" w:fill="FFFFFF"/>
              </w:rPr>
              <w:t>Правила интервьюирования и проведения анкетирования.</w:t>
            </w:r>
          </w:p>
        </w:tc>
        <w:tc>
          <w:tcPr>
            <w:tcW w:w="1734" w:type="pct"/>
          </w:tcPr>
          <w:p w:rsidR="00FF1C8F" w:rsidRPr="002C1065" w:rsidRDefault="00FF1C8F" w:rsidP="00BE5654">
            <w:pPr>
              <w:jc w:val="both"/>
              <w:rPr>
                <w:sz w:val="24"/>
                <w:szCs w:val="24"/>
              </w:rPr>
            </w:pPr>
            <w:r w:rsidRPr="002C1065">
              <w:rPr>
                <w:sz w:val="24"/>
                <w:szCs w:val="24"/>
              </w:rPr>
              <w:t>- работа с учебной, научной и справочной литературой;</w:t>
            </w:r>
          </w:p>
          <w:p w:rsidR="00FF1C8F" w:rsidRPr="002C1065" w:rsidRDefault="00FF1C8F" w:rsidP="00BE5654">
            <w:pPr>
              <w:jc w:val="both"/>
              <w:rPr>
                <w:sz w:val="24"/>
                <w:szCs w:val="24"/>
              </w:rPr>
            </w:pPr>
            <w:r w:rsidRPr="002C1065">
              <w:rPr>
                <w:sz w:val="24"/>
                <w:szCs w:val="24"/>
              </w:rPr>
              <w:t xml:space="preserve">- поиск информации в сети Интернет по заданной теме; </w:t>
            </w:r>
          </w:p>
          <w:p w:rsidR="00FF1C8F" w:rsidRPr="002C1065" w:rsidRDefault="00FF1C8F" w:rsidP="00BE5654">
            <w:pPr>
              <w:keepNext/>
              <w:rPr>
                <w:b/>
                <w:sz w:val="24"/>
                <w:szCs w:val="24"/>
              </w:rPr>
            </w:pPr>
            <w:r w:rsidRPr="002C1065">
              <w:rPr>
                <w:sz w:val="24"/>
                <w:szCs w:val="24"/>
              </w:rPr>
              <w:t>- подготовка презентаций по теме;</w:t>
            </w:r>
          </w:p>
        </w:tc>
      </w:tr>
      <w:tr w:rsidR="002C1065" w:rsidRPr="002C1065" w:rsidTr="00D93402">
        <w:tc>
          <w:tcPr>
            <w:tcW w:w="1266" w:type="pct"/>
            <w:shd w:val="clear" w:color="auto" w:fill="auto"/>
          </w:tcPr>
          <w:p w:rsidR="00FF1C8F" w:rsidRPr="002C1065" w:rsidRDefault="00FF1C8F" w:rsidP="00157AD3">
            <w:pPr>
              <w:jc w:val="both"/>
              <w:rPr>
                <w:bCs/>
                <w:sz w:val="24"/>
                <w:szCs w:val="24"/>
              </w:rPr>
            </w:pPr>
            <w:r w:rsidRPr="002C1065">
              <w:rPr>
                <w:sz w:val="24"/>
                <w:szCs w:val="24"/>
              </w:rPr>
              <w:t>Применение социологических методов исследований для изучения социальной безопасности урбанизированных пространств</w:t>
            </w:r>
          </w:p>
        </w:tc>
        <w:tc>
          <w:tcPr>
            <w:tcW w:w="2000" w:type="pct"/>
            <w:shd w:val="clear" w:color="auto" w:fill="auto"/>
          </w:tcPr>
          <w:p w:rsidR="00FF1C8F" w:rsidRPr="002C1065" w:rsidRDefault="00FF1C8F" w:rsidP="00BE5654">
            <w:pPr>
              <w:numPr>
                <w:ilvl w:val="0"/>
                <w:numId w:val="1"/>
              </w:numPr>
              <w:ind w:left="0" w:firstLine="0"/>
              <w:jc w:val="both"/>
              <w:rPr>
                <w:rFonts w:ascii="yandex-sans" w:hAnsi="yandex-sans"/>
                <w:sz w:val="24"/>
                <w:szCs w:val="24"/>
                <w:shd w:val="clear" w:color="auto" w:fill="FFFFFF"/>
              </w:rPr>
            </w:pPr>
            <w:r w:rsidRPr="002C1065">
              <w:rPr>
                <w:rFonts w:ascii="yandex-sans" w:hAnsi="yandex-sans"/>
                <w:sz w:val="24"/>
                <w:szCs w:val="24"/>
                <w:shd w:val="clear" w:color="auto" w:fill="FFFFFF"/>
              </w:rPr>
              <w:t xml:space="preserve">Классификация неопросных социологических методов изучения </w:t>
            </w:r>
            <w:r w:rsidR="00D93402" w:rsidRPr="002C1065">
              <w:rPr>
                <w:sz w:val="24"/>
                <w:szCs w:val="24"/>
              </w:rPr>
              <w:t>социальной безопасности урбанизированных пространств</w:t>
            </w:r>
            <w:r w:rsidRPr="002C1065">
              <w:rPr>
                <w:rFonts w:ascii="yandex-sans" w:hAnsi="yandex-sans"/>
                <w:sz w:val="24"/>
                <w:szCs w:val="24"/>
                <w:shd w:val="clear" w:color="auto" w:fill="FFFFFF"/>
              </w:rPr>
              <w:t xml:space="preserve">. </w:t>
            </w:r>
          </w:p>
          <w:p w:rsidR="00FF1C8F" w:rsidRPr="002C1065" w:rsidRDefault="00FF1C8F" w:rsidP="00BE5654">
            <w:pPr>
              <w:numPr>
                <w:ilvl w:val="0"/>
                <w:numId w:val="1"/>
              </w:numPr>
              <w:ind w:left="0" w:firstLine="0"/>
              <w:jc w:val="both"/>
              <w:rPr>
                <w:sz w:val="24"/>
                <w:szCs w:val="24"/>
              </w:rPr>
            </w:pPr>
            <w:r w:rsidRPr="002C1065">
              <w:rPr>
                <w:sz w:val="24"/>
                <w:szCs w:val="24"/>
              </w:rPr>
              <w:t xml:space="preserve">Роль наблюдателя при проведении исследования </w:t>
            </w:r>
            <w:r w:rsidR="00D93402" w:rsidRPr="002C1065">
              <w:rPr>
                <w:sz w:val="24"/>
                <w:szCs w:val="24"/>
              </w:rPr>
              <w:t>социальной безопасности урбанизированных пространств</w:t>
            </w:r>
            <w:r w:rsidRPr="002C1065">
              <w:rPr>
                <w:sz w:val="24"/>
                <w:szCs w:val="24"/>
              </w:rPr>
              <w:t>.</w:t>
            </w:r>
          </w:p>
          <w:p w:rsidR="00FF1C8F" w:rsidRPr="002C1065" w:rsidRDefault="00FF1C8F" w:rsidP="00BE5654">
            <w:pPr>
              <w:numPr>
                <w:ilvl w:val="0"/>
                <w:numId w:val="1"/>
              </w:numPr>
              <w:ind w:left="0" w:firstLine="0"/>
              <w:jc w:val="both"/>
              <w:rPr>
                <w:sz w:val="24"/>
                <w:szCs w:val="24"/>
              </w:rPr>
            </w:pPr>
            <w:r w:rsidRPr="002C1065">
              <w:rPr>
                <w:rFonts w:ascii="yandex-sans" w:hAnsi="yandex-sans"/>
                <w:sz w:val="24"/>
                <w:szCs w:val="24"/>
                <w:shd w:val="clear" w:color="auto" w:fill="FFFFFF"/>
              </w:rPr>
              <w:t>Этапы проведения контент-анализа.</w:t>
            </w:r>
          </w:p>
          <w:p w:rsidR="00FF1C8F" w:rsidRPr="002C1065" w:rsidRDefault="00FF1C8F" w:rsidP="00BE5654">
            <w:pPr>
              <w:numPr>
                <w:ilvl w:val="0"/>
                <w:numId w:val="1"/>
              </w:numPr>
              <w:ind w:left="0" w:firstLine="0"/>
              <w:jc w:val="both"/>
              <w:rPr>
                <w:sz w:val="24"/>
                <w:szCs w:val="24"/>
              </w:rPr>
            </w:pPr>
            <w:r w:rsidRPr="002C1065">
              <w:rPr>
                <w:rFonts w:ascii="yandex-sans" w:hAnsi="yandex-sans"/>
                <w:sz w:val="24"/>
                <w:szCs w:val="24"/>
                <w:shd w:val="clear" w:color="auto" w:fill="FFFFFF"/>
              </w:rPr>
              <w:t xml:space="preserve">Современные технологии организации наблюдения и проведения контент-анализа в </w:t>
            </w:r>
            <w:r w:rsidR="00D93402" w:rsidRPr="002C1065">
              <w:rPr>
                <w:rFonts w:ascii="yandex-sans" w:hAnsi="yandex-sans"/>
                <w:sz w:val="24"/>
                <w:szCs w:val="24"/>
                <w:shd w:val="clear" w:color="auto" w:fill="FFFFFF"/>
              </w:rPr>
              <w:t xml:space="preserve">интересах изучения </w:t>
            </w:r>
            <w:r w:rsidR="00D93402" w:rsidRPr="002C1065">
              <w:rPr>
                <w:sz w:val="24"/>
                <w:szCs w:val="24"/>
              </w:rPr>
              <w:t>социальной безопасности урбанизированных пространств</w:t>
            </w:r>
            <w:r w:rsidRPr="002C1065">
              <w:rPr>
                <w:rFonts w:ascii="yandex-sans" w:hAnsi="yandex-sans"/>
                <w:sz w:val="24"/>
                <w:szCs w:val="24"/>
                <w:shd w:val="clear" w:color="auto" w:fill="FFFFFF"/>
              </w:rPr>
              <w:t>.</w:t>
            </w:r>
          </w:p>
        </w:tc>
        <w:tc>
          <w:tcPr>
            <w:tcW w:w="1734" w:type="pct"/>
          </w:tcPr>
          <w:p w:rsidR="00FF1C8F" w:rsidRPr="002C1065" w:rsidRDefault="00FF1C8F" w:rsidP="00BE5654">
            <w:pPr>
              <w:jc w:val="both"/>
              <w:rPr>
                <w:sz w:val="24"/>
                <w:szCs w:val="24"/>
              </w:rPr>
            </w:pPr>
            <w:r w:rsidRPr="002C1065">
              <w:rPr>
                <w:sz w:val="24"/>
                <w:szCs w:val="24"/>
              </w:rPr>
              <w:t>- работа с учебной, научной и справочной литературой;</w:t>
            </w:r>
          </w:p>
          <w:p w:rsidR="00FF1C8F" w:rsidRPr="002C1065" w:rsidRDefault="00FF1C8F" w:rsidP="00BE5654">
            <w:pPr>
              <w:jc w:val="both"/>
              <w:rPr>
                <w:sz w:val="24"/>
                <w:szCs w:val="24"/>
              </w:rPr>
            </w:pPr>
            <w:r w:rsidRPr="002C1065">
              <w:rPr>
                <w:sz w:val="24"/>
                <w:szCs w:val="24"/>
              </w:rPr>
              <w:t xml:space="preserve">- поиск информации в сети Интернет по заданной теме; </w:t>
            </w:r>
          </w:p>
          <w:p w:rsidR="00FF1C8F" w:rsidRPr="002C1065" w:rsidRDefault="00FF1C8F" w:rsidP="00BE5654">
            <w:pPr>
              <w:keepNext/>
              <w:rPr>
                <w:b/>
                <w:sz w:val="24"/>
                <w:szCs w:val="24"/>
              </w:rPr>
            </w:pPr>
            <w:r w:rsidRPr="002C1065">
              <w:rPr>
                <w:sz w:val="24"/>
                <w:szCs w:val="24"/>
              </w:rPr>
              <w:t>- подготовка презентаций по теме;</w:t>
            </w:r>
          </w:p>
        </w:tc>
      </w:tr>
      <w:tr w:rsidR="002C1065" w:rsidRPr="002C1065" w:rsidTr="00D93402">
        <w:tc>
          <w:tcPr>
            <w:tcW w:w="1266" w:type="pct"/>
            <w:shd w:val="clear" w:color="auto" w:fill="auto"/>
          </w:tcPr>
          <w:p w:rsidR="00FF1C8F" w:rsidRPr="002C1065" w:rsidRDefault="00FF1C8F" w:rsidP="00157AD3">
            <w:pPr>
              <w:jc w:val="both"/>
              <w:rPr>
                <w:sz w:val="24"/>
                <w:szCs w:val="24"/>
              </w:rPr>
            </w:pPr>
            <w:r w:rsidRPr="002C1065">
              <w:rPr>
                <w:sz w:val="24"/>
                <w:szCs w:val="24"/>
              </w:rPr>
              <w:t>Экологические проблемы современных урбанизированных пространств</w:t>
            </w:r>
          </w:p>
        </w:tc>
        <w:tc>
          <w:tcPr>
            <w:tcW w:w="2000" w:type="pct"/>
            <w:shd w:val="clear" w:color="auto" w:fill="auto"/>
          </w:tcPr>
          <w:p w:rsidR="00FF1C8F" w:rsidRPr="002C1065" w:rsidRDefault="00FF1C8F" w:rsidP="00BE5654">
            <w:pPr>
              <w:numPr>
                <w:ilvl w:val="0"/>
                <w:numId w:val="1"/>
              </w:numPr>
              <w:ind w:left="0" w:firstLine="0"/>
              <w:jc w:val="both"/>
              <w:rPr>
                <w:rFonts w:ascii="yandex-sans" w:hAnsi="yandex-sans"/>
                <w:sz w:val="24"/>
                <w:szCs w:val="24"/>
                <w:shd w:val="clear" w:color="auto" w:fill="FFFFFF"/>
              </w:rPr>
            </w:pPr>
            <w:r w:rsidRPr="002C1065">
              <w:rPr>
                <w:rFonts w:ascii="yandex-sans" w:hAnsi="yandex-sans"/>
                <w:sz w:val="24"/>
                <w:szCs w:val="24"/>
                <w:shd w:val="clear" w:color="auto" w:fill="FFFFFF"/>
              </w:rPr>
              <w:t xml:space="preserve">Виды </w:t>
            </w:r>
            <w:r w:rsidR="00D93402" w:rsidRPr="002C1065">
              <w:rPr>
                <w:rFonts w:ascii="yandex-sans" w:hAnsi="yandex-sans"/>
                <w:sz w:val="24"/>
                <w:szCs w:val="24"/>
                <w:shd w:val="clear" w:color="auto" w:fill="FFFFFF"/>
              </w:rPr>
              <w:t>экологических проблем.</w:t>
            </w:r>
          </w:p>
          <w:p w:rsidR="00FF1C8F" w:rsidRPr="002C1065" w:rsidRDefault="00FF1C8F" w:rsidP="00D93402">
            <w:pPr>
              <w:numPr>
                <w:ilvl w:val="0"/>
                <w:numId w:val="1"/>
              </w:numPr>
              <w:ind w:left="0" w:firstLine="0"/>
              <w:jc w:val="both"/>
              <w:rPr>
                <w:rFonts w:ascii="yandex-sans" w:hAnsi="yandex-sans"/>
                <w:sz w:val="24"/>
                <w:szCs w:val="24"/>
                <w:shd w:val="clear" w:color="auto" w:fill="FFFFFF"/>
              </w:rPr>
            </w:pPr>
            <w:r w:rsidRPr="002C1065">
              <w:rPr>
                <w:rFonts w:ascii="yandex-sans" w:hAnsi="yandex-sans"/>
                <w:sz w:val="24"/>
                <w:szCs w:val="24"/>
                <w:shd w:val="clear" w:color="auto" w:fill="FFFFFF"/>
              </w:rPr>
              <w:t xml:space="preserve">Изучение кейсов с результатами исследований </w:t>
            </w:r>
            <w:r w:rsidR="00D93402" w:rsidRPr="002C1065">
              <w:rPr>
                <w:rFonts w:ascii="yandex-sans" w:hAnsi="yandex-sans"/>
                <w:sz w:val="24"/>
                <w:szCs w:val="24"/>
                <w:shd w:val="clear" w:color="auto" w:fill="FFFFFF"/>
              </w:rPr>
              <w:t>э</w:t>
            </w:r>
            <w:r w:rsidR="00D93402" w:rsidRPr="002C1065">
              <w:rPr>
                <w:sz w:val="24"/>
                <w:szCs w:val="24"/>
              </w:rPr>
              <w:t>кологических проблем современных урбанизированных пространств.</w:t>
            </w:r>
          </w:p>
        </w:tc>
        <w:tc>
          <w:tcPr>
            <w:tcW w:w="1734" w:type="pct"/>
          </w:tcPr>
          <w:p w:rsidR="00FF1C8F" w:rsidRPr="002C1065" w:rsidRDefault="00FF1C8F" w:rsidP="00BE5654">
            <w:pPr>
              <w:jc w:val="both"/>
              <w:rPr>
                <w:sz w:val="24"/>
                <w:szCs w:val="24"/>
              </w:rPr>
            </w:pPr>
            <w:r w:rsidRPr="002C1065">
              <w:rPr>
                <w:sz w:val="24"/>
                <w:szCs w:val="24"/>
              </w:rPr>
              <w:t>- работа с учебной, научной и справочной литературой;</w:t>
            </w:r>
          </w:p>
          <w:p w:rsidR="00FF1C8F" w:rsidRPr="002C1065" w:rsidRDefault="00FF1C8F" w:rsidP="00BE5654">
            <w:pPr>
              <w:jc w:val="both"/>
              <w:rPr>
                <w:sz w:val="24"/>
                <w:szCs w:val="24"/>
              </w:rPr>
            </w:pPr>
            <w:r w:rsidRPr="002C1065">
              <w:rPr>
                <w:sz w:val="24"/>
                <w:szCs w:val="24"/>
              </w:rPr>
              <w:t xml:space="preserve">- поиск информации в сети Интернет по заданной теме; </w:t>
            </w:r>
          </w:p>
          <w:p w:rsidR="00FF1C8F" w:rsidRPr="002C1065" w:rsidRDefault="00FF1C8F" w:rsidP="00BE5654">
            <w:pPr>
              <w:jc w:val="both"/>
              <w:rPr>
                <w:sz w:val="24"/>
                <w:szCs w:val="24"/>
              </w:rPr>
            </w:pPr>
            <w:r w:rsidRPr="002C1065">
              <w:rPr>
                <w:sz w:val="24"/>
                <w:szCs w:val="24"/>
              </w:rPr>
              <w:t>- подготовка презентаций по теме;</w:t>
            </w:r>
          </w:p>
        </w:tc>
      </w:tr>
      <w:tr w:rsidR="002C1065" w:rsidRPr="002C1065" w:rsidTr="00D93402">
        <w:tc>
          <w:tcPr>
            <w:tcW w:w="1266" w:type="pct"/>
            <w:shd w:val="clear" w:color="auto" w:fill="auto"/>
          </w:tcPr>
          <w:p w:rsidR="00FF1C8F" w:rsidRPr="002C1065" w:rsidRDefault="00FF1C8F" w:rsidP="00157AD3">
            <w:pPr>
              <w:jc w:val="both"/>
              <w:rPr>
                <w:bCs/>
                <w:sz w:val="24"/>
                <w:szCs w:val="24"/>
              </w:rPr>
            </w:pPr>
            <w:r w:rsidRPr="002C1065">
              <w:rPr>
                <w:sz w:val="24"/>
                <w:szCs w:val="24"/>
              </w:rPr>
              <w:t>Социально-экологический облик и структура современных урбанизированных территорий</w:t>
            </w:r>
          </w:p>
        </w:tc>
        <w:tc>
          <w:tcPr>
            <w:tcW w:w="2000" w:type="pct"/>
            <w:shd w:val="clear" w:color="auto" w:fill="auto"/>
          </w:tcPr>
          <w:p w:rsidR="00FF1C8F" w:rsidRPr="002C1065" w:rsidRDefault="00D93402" w:rsidP="00D93402">
            <w:pPr>
              <w:numPr>
                <w:ilvl w:val="0"/>
                <w:numId w:val="1"/>
              </w:numPr>
              <w:ind w:left="-14" w:firstLine="14"/>
              <w:jc w:val="both"/>
              <w:rPr>
                <w:rFonts w:ascii="yandex-sans" w:hAnsi="yandex-sans"/>
                <w:sz w:val="24"/>
                <w:szCs w:val="24"/>
                <w:shd w:val="clear" w:color="auto" w:fill="FFFFFF"/>
              </w:rPr>
            </w:pPr>
            <w:r w:rsidRPr="002C1065">
              <w:rPr>
                <w:rFonts w:ascii="yandex-sans" w:hAnsi="yandex-sans"/>
                <w:sz w:val="24"/>
                <w:szCs w:val="24"/>
                <w:shd w:val="clear" w:color="auto" w:fill="FFFFFF"/>
              </w:rPr>
              <w:t>Проблемы экологии и безопасности городской среды</w:t>
            </w:r>
            <w:r w:rsidR="00FF1C8F" w:rsidRPr="002C1065">
              <w:rPr>
                <w:rFonts w:ascii="yandex-sans" w:hAnsi="yandex-sans"/>
                <w:sz w:val="24"/>
                <w:szCs w:val="24"/>
                <w:shd w:val="clear" w:color="auto" w:fill="FFFFFF"/>
              </w:rPr>
              <w:t>.</w:t>
            </w:r>
          </w:p>
          <w:p w:rsidR="00FF1C8F" w:rsidRPr="002C1065" w:rsidRDefault="00FF1C8F" w:rsidP="00D93402">
            <w:pPr>
              <w:numPr>
                <w:ilvl w:val="0"/>
                <w:numId w:val="1"/>
              </w:numPr>
              <w:ind w:left="-14" w:firstLine="14"/>
              <w:jc w:val="both"/>
              <w:rPr>
                <w:rFonts w:ascii="yandex-sans" w:hAnsi="yandex-sans"/>
                <w:sz w:val="24"/>
                <w:szCs w:val="24"/>
                <w:shd w:val="clear" w:color="auto" w:fill="FFFFFF"/>
              </w:rPr>
            </w:pPr>
            <w:r w:rsidRPr="002C1065">
              <w:rPr>
                <w:rFonts w:ascii="yandex-sans" w:hAnsi="yandex-sans"/>
                <w:sz w:val="24"/>
                <w:szCs w:val="24"/>
                <w:shd w:val="clear" w:color="auto" w:fill="FFFFFF"/>
              </w:rPr>
              <w:t xml:space="preserve">Особенности </w:t>
            </w:r>
            <w:r w:rsidR="00D93402" w:rsidRPr="002C1065">
              <w:rPr>
                <w:rFonts w:ascii="yandex-sans" w:hAnsi="yandex-sans"/>
                <w:sz w:val="24"/>
                <w:szCs w:val="24"/>
                <w:shd w:val="clear" w:color="auto" w:fill="FFFFFF"/>
              </w:rPr>
              <w:t>изучения социально-экологического облика мегаполисов и малых урбанизированных территорий</w:t>
            </w:r>
            <w:r w:rsidRPr="002C1065">
              <w:rPr>
                <w:rFonts w:ascii="yandex-sans" w:hAnsi="yandex-sans"/>
                <w:sz w:val="24"/>
                <w:szCs w:val="24"/>
                <w:shd w:val="clear" w:color="auto" w:fill="FFFFFF"/>
              </w:rPr>
              <w:t>.</w:t>
            </w:r>
          </w:p>
        </w:tc>
        <w:tc>
          <w:tcPr>
            <w:tcW w:w="1734" w:type="pct"/>
          </w:tcPr>
          <w:p w:rsidR="00FF1C8F" w:rsidRPr="002C1065" w:rsidRDefault="00FF1C8F" w:rsidP="00BE5654">
            <w:pPr>
              <w:jc w:val="both"/>
              <w:rPr>
                <w:sz w:val="24"/>
                <w:szCs w:val="24"/>
              </w:rPr>
            </w:pPr>
            <w:r w:rsidRPr="002C1065">
              <w:rPr>
                <w:sz w:val="24"/>
                <w:szCs w:val="24"/>
              </w:rPr>
              <w:t>- работа с учебной, научной и справочной литературой;</w:t>
            </w:r>
          </w:p>
          <w:p w:rsidR="00FF1C8F" w:rsidRPr="002C1065" w:rsidRDefault="00FF1C8F" w:rsidP="00BE5654">
            <w:pPr>
              <w:jc w:val="both"/>
              <w:rPr>
                <w:sz w:val="24"/>
                <w:szCs w:val="24"/>
              </w:rPr>
            </w:pPr>
            <w:r w:rsidRPr="002C1065">
              <w:rPr>
                <w:sz w:val="24"/>
                <w:szCs w:val="24"/>
              </w:rPr>
              <w:t xml:space="preserve">- поиск информации в сети Интернет по заданной теме; </w:t>
            </w:r>
          </w:p>
          <w:p w:rsidR="00FF1C8F" w:rsidRPr="002C1065" w:rsidRDefault="00FF1C8F" w:rsidP="00BE5654">
            <w:pPr>
              <w:keepNext/>
              <w:rPr>
                <w:b/>
                <w:sz w:val="24"/>
                <w:szCs w:val="24"/>
              </w:rPr>
            </w:pPr>
            <w:r w:rsidRPr="002C1065">
              <w:rPr>
                <w:sz w:val="24"/>
                <w:szCs w:val="24"/>
              </w:rPr>
              <w:t>- подготовка презентаций по теме;</w:t>
            </w:r>
          </w:p>
        </w:tc>
      </w:tr>
      <w:tr w:rsidR="00FF1C8F" w:rsidRPr="002C1065" w:rsidTr="00D93402">
        <w:tc>
          <w:tcPr>
            <w:tcW w:w="1266" w:type="pct"/>
            <w:shd w:val="clear" w:color="auto" w:fill="auto"/>
          </w:tcPr>
          <w:p w:rsidR="00FF1C8F" w:rsidRPr="002C1065" w:rsidRDefault="00FF1C8F" w:rsidP="00157AD3">
            <w:pPr>
              <w:jc w:val="both"/>
              <w:rPr>
                <w:sz w:val="24"/>
                <w:szCs w:val="24"/>
              </w:rPr>
            </w:pPr>
            <w:r w:rsidRPr="002C1065">
              <w:rPr>
                <w:sz w:val="24"/>
                <w:szCs w:val="24"/>
              </w:rPr>
              <w:lastRenderedPageBreak/>
              <w:t>Политические, экономические и социальные угрозы социальной безопасности России</w:t>
            </w:r>
          </w:p>
        </w:tc>
        <w:tc>
          <w:tcPr>
            <w:tcW w:w="2000" w:type="pct"/>
            <w:shd w:val="clear" w:color="auto" w:fill="auto"/>
          </w:tcPr>
          <w:p w:rsidR="00FF1C8F" w:rsidRPr="002C1065" w:rsidRDefault="00D93402" w:rsidP="00B541EA">
            <w:pPr>
              <w:numPr>
                <w:ilvl w:val="0"/>
                <w:numId w:val="1"/>
              </w:numPr>
              <w:ind w:left="0" w:firstLine="0"/>
              <w:jc w:val="both"/>
              <w:rPr>
                <w:rFonts w:ascii="yandex-sans" w:hAnsi="yandex-sans"/>
                <w:sz w:val="24"/>
                <w:szCs w:val="24"/>
                <w:shd w:val="clear" w:color="auto" w:fill="FFFFFF"/>
              </w:rPr>
            </w:pPr>
            <w:r w:rsidRPr="002C1065">
              <w:rPr>
                <w:rFonts w:ascii="yandex-sans" w:hAnsi="yandex-sans"/>
                <w:sz w:val="24"/>
                <w:szCs w:val="24"/>
                <w:shd w:val="clear" w:color="auto" w:fill="FFFFFF"/>
              </w:rPr>
              <w:t>Сущность угроз</w:t>
            </w:r>
            <w:r w:rsidR="00B541EA" w:rsidRPr="002C1065">
              <w:rPr>
                <w:rFonts w:ascii="yandex-sans" w:hAnsi="yandex-sans"/>
                <w:sz w:val="24"/>
                <w:szCs w:val="24"/>
                <w:shd w:val="clear" w:color="auto" w:fill="FFFFFF"/>
              </w:rPr>
              <w:t xml:space="preserve"> социальной безопасности России</w:t>
            </w:r>
            <w:r w:rsidR="00FF1C8F" w:rsidRPr="002C1065">
              <w:rPr>
                <w:rFonts w:ascii="yandex-sans" w:hAnsi="yandex-sans"/>
                <w:sz w:val="24"/>
                <w:szCs w:val="24"/>
                <w:shd w:val="clear" w:color="auto" w:fill="FFFFFF"/>
              </w:rPr>
              <w:t>.</w:t>
            </w:r>
          </w:p>
          <w:p w:rsidR="00FF1C8F" w:rsidRPr="002C1065" w:rsidRDefault="00B541EA" w:rsidP="00B541EA">
            <w:pPr>
              <w:numPr>
                <w:ilvl w:val="0"/>
                <w:numId w:val="1"/>
              </w:numPr>
              <w:ind w:left="0" w:firstLine="0"/>
              <w:jc w:val="both"/>
              <w:rPr>
                <w:rFonts w:ascii="yandex-sans" w:hAnsi="yandex-sans"/>
                <w:sz w:val="24"/>
                <w:szCs w:val="24"/>
                <w:shd w:val="clear" w:color="auto" w:fill="FFFFFF"/>
              </w:rPr>
            </w:pPr>
            <w:r w:rsidRPr="002C1065">
              <w:rPr>
                <w:rFonts w:ascii="yandex-sans" w:hAnsi="yandex-sans"/>
                <w:sz w:val="24"/>
                <w:szCs w:val="24"/>
                <w:shd w:val="clear" w:color="auto" w:fill="FFFFFF"/>
              </w:rPr>
              <w:t>Классификация политических, экономических и социальных угроз социальной безопасности России.</w:t>
            </w:r>
          </w:p>
        </w:tc>
        <w:tc>
          <w:tcPr>
            <w:tcW w:w="1734" w:type="pct"/>
          </w:tcPr>
          <w:p w:rsidR="00FF1C8F" w:rsidRPr="002C1065" w:rsidRDefault="00FF1C8F" w:rsidP="00BE5654">
            <w:pPr>
              <w:jc w:val="both"/>
              <w:rPr>
                <w:sz w:val="24"/>
                <w:szCs w:val="24"/>
              </w:rPr>
            </w:pPr>
            <w:r w:rsidRPr="002C1065">
              <w:rPr>
                <w:sz w:val="24"/>
                <w:szCs w:val="24"/>
              </w:rPr>
              <w:t>- работа с учебной, научной и справочной литературой;</w:t>
            </w:r>
          </w:p>
          <w:p w:rsidR="00FF1C8F" w:rsidRPr="002C1065" w:rsidRDefault="00FF1C8F" w:rsidP="00BE5654">
            <w:pPr>
              <w:jc w:val="both"/>
              <w:rPr>
                <w:sz w:val="24"/>
                <w:szCs w:val="24"/>
              </w:rPr>
            </w:pPr>
            <w:r w:rsidRPr="002C1065">
              <w:rPr>
                <w:sz w:val="24"/>
                <w:szCs w:val="24"/>
              </w:rPr>
              <w:t xml:space="preserve">- поиск информации в сети Интернет по заданной теме; </w:t>
            </w:r>
          </w:p>
          <w:p w:rsidR="00FF1C8F" w:rsidRPr="002C1065" w:rsidRDefault="00FF1C8F" w:rsidP="00BE5654">
            <w:pPr>
              <w:keepNext/>
              <w:rPr>
                <w:b/>
                <w:sz w:val="24"/>
                <w:szCs w:val="24"/>
              </w:rPr>
            </w:pPr>
            <w:r w:rsidRPr="002C1065">
              <w:rPr>
                <w:sz w:val="24"/>
                <w:szCs w:val="24"/>
              </w:rPr>
              <w:t>-</w:t>
            </w:r>
            <w:r w:rsidR="00B541EA" w:rsidRPr="002C1065">
              <w:rPr>
                <w:sz w:val="24"/>
                <w:szCs w:val="24"/>
              </w:rPr>
              <w:t xml:space="preserve"> подготовка презентаций по теме.</w:t>
            </w:r>
          </w:p>
        </w:tc>
      </w:tr>
      <w:bookmarkEnd w:id="4"/>
    </w:tbl>
    <w:p w:rsidR="00FF1C8F" w:rsidRPr="002C1065" w:rsidRDefault="00FF1C8F" w:rsidP="00F326DD">
      <w:pPr>
        <w:keepNext/>
        <w:spacing w:line="276" w:lineRule="auto"/>
        <w:ind w:firstLine="709"/>
        <w:jc w:val="both"/>
        <w:rPr>
          <w:b/>
          <w:sz w:val="28"/>
          <w:szCs w:val="28"/>
        </w:rPr>
      </w:pPr>
    </w:p>
    <w:p w:rsidR="00F326DD" w:rsidRPr="002C1065" w:rsidRDefault="00F326DD" w:rsidP="00F326DD">
      <w:pPr>
        <w:keepNext/>
        <w:spacing w:line="276" w:lineRule="auto"/>
        <w:ind w:firstLine="709"/>
        <w:jc w:val="both"/>
        <w:rPr>
          <w:b/>
          <w:sz w:val="28"/>
          <w:szCs w:val="28"/>
        </w:rPr>
      </w:pPr>
      <w:r w:rsidRPr="002C1065">
        <w:rPr>
          <w:b/>
          <w:sz w:val="28"/>
          <w:szCs w:val="28"/>
        </w:rPr>
        <w:t xml:space="preserve">6.2. Перечень вопросов, заданий, тем для подготовки к текущему контролю </w:t>
      </w:r>
    </w:p>
    <w:p w:rsidR="00F326DD" w:rsidRPr="002C1065" w:rsidRDefault="00F326DD" w:rsidP="00F326DD">
      <w:pPr>
        <w:pStyle w:val="afd"/>
        <w:spacing w:line="360" w:lineRule="auto"/>
        <w:ind w:firstLine="709"/>
        <w:rPr>
          <w:szCs w:val="28"/>
        </w:rPr>
      </w:pPr>
      <w:r w:rsidRPr="002C1065">
        <w:rPr>
          <w:szCs w:val="28"/>
        </w:rPr>
        <w:t>Примерные темы контрольных работ</w:t>
      </w:r>
    </w:p>
    <w:p w:rsidR="00F326DD" w:rsidRPr="002C1065" w:rsidRDefault="00F326DD" w:rsidP="00FA6948">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Особенности применения исследовательских методов и инструментов в </w:t>
      </w:r>
      <w:r w:rsidR="00891283" w:rsidRPr="002C1065">
        <w:rPr>
          <w:rFonts w:ascii="Times New Roman" w:hAnsi="Times New Roman"/>
          <w:sz w:val="28"/>
          <w:szCs w:val="28"/>
        </w:rPr>
        <w:t>изучении урбанизированных территорий</w:t>
      </w:r>
      <w:r w:rsidRPr="002C1065">
        <w:rPr>
          <w:rFonts w:ascii="Times New Roman" w:hAnsi="Times New Roman"/>
          <w:sz w:val="28"/>
          <w:szCs w:val="28"/>
        </w:rPr>
        <w:t xml:space="preserve">. </w:t>
      </w:r>
    </w:p>
    <w:p w:rsidR="00F326DD" w:rsidRPr="002C1065" w:rsidRDefault="00F326DD" w:rsidP="00FA6948">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Роль общественного мнения в </w:t>
      </w:r>
      <w:r w:rsidR="00891283"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w:t>
      </w:r>
    </w:p>
    <w:p w:rsidR="00F326DD" w:rsidRPr="002C1065" w:rsidRDefault="00F326DD" w:rsidP="00FA6948">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Особенности системного анализа явлени</w:t>
      </w:r>
      <w:r w:rsidR="00891283" w:rsidRPr="002C1065">
        <w:rPr>
          <w:rFonts w:ascii="Times New Roman" w:hAnsi="Times New Roman"/>
          <w:sz w:val="28"/>
          <w:szCs w:val="28"/>
        </w:rPr>
        <w:t>й и процессов социальной безопасности урбанизированных пространств</w:t>
      </w:r>
    </w:p>
    <w:p w:rsidR="00F326DD" w:rsidRPr="002C1065" w:rsidRDefault="00F326DD" w:rsidP="00FA6948">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Область применения глубинных и экспертных интервью, фокус-группы в </w:t>
      </w:r>
      <w:r w:rsidR="00FA6948" w:rsidRPr="002C1065">
        <w:rPr>
          <w:rFonts w:ascii="Times New Roman" w:hAnsi="Times New Roman"/>
          <w:sz w:val="28"/>
          <w:szCs w:val="28"/>
        </w:rPr>
        <w:t>изучении социальной безопасности урбанизированных пространств</w:t>
      </w:r>
      <w:r w:rsidRPr="002C1065">
        <w:rPr>
          <w:rFonts w:ascii="Times New Roman" w:hAnsi="Times New Roman"/>
          <w:sz w:val="28"/>
          <w:szCs w:val="28"/>
        </w:rPr>
        <w:t xml:space="preserve">. </w:t>
      </w:r>
    </w:p>
    <w:p w:rsidR="00F326DD" w:rsidRPr="002C1065" w:rsidRDefault="00F326DD" w:rsidP="00FA6948">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Социологический мониторинг </w:t>
      </w:r>
      <w:r w:rsidR="00FA6948" w:rsidRPr="002C1065">
        <w:rPr>
          <w:rFonts w:ascii="Times New Roman" w:hAnsi="Times New Roman"/>
          <w:sz w:val="28"/>
          <w:szCs w:val="28"/>
        </w:rPr>
        <w:t>социальной безопасности урбанизированных пространств</w:t>
      </w:r>
    </w:p>
    <w:p w:rsidR="00F326DD" w:rsidRPr="002C1065" w:rsidRDefault="00F326DD" w:rsidP="00FA6948">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Место наблюдения в системе сбора информации в </w:t>
      </w:r>
      <w:r w:rsidR="00FA6948" w:rsidRPr="002C1065">
        <w:rPr>
          <w:rFonts w:ascii="Times New Roman" w:hAnsi="Times New Roman"/>
          <w:sz w:val="28"/>
          <w:szCs w:val="28"/>
        </w:rPr>
        <w:t>изучении социальной безопасности урбанизированных пространств</w:t>
      </w:r>
      <w:r w:rsidRPr="002C1065">
        <w:rPr>
          <w:rFonts w:ascii="Times New Roman" w:hAnsi="Times New Roman"/>
          <w:sz w:val="28"/>
          <w:szCs w:val="28"/>
        </w:rPr>
        <w:t xml:space="preserve">. </w:t>
      </w:r>
    </w:p>
    <w:p w:rsidR="00F326DD" w:rsidRPr="002C1065" w:rsidRDefault="00F326DD" w:rsidP="00FA6948">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Понятие контент-анализа, его применение в исследовании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 xml:space="preserve">. </w:t>
      </w:r>
    </w:p>
    <w:p w:rsidR="00F326DD" w:rsidRPr="002C1065" w:rsidRDefault="00F326DD" w:rsidP="00FA6948">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Специфика использования эксперимента в исследовании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 xml:space="preserve">. </w:t>
      </w:r>
    </w:p>
    <w:p w:rsidR="00F326DD" w:rsidRPr="002C1065" w:rsidRDefault="00F326DD" w:rsidP="00FA6948">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Применение фокус-групп в </w:t>
      </w:r>
      <w:r w:rsidR="00FA6948" w:rsidRPr="002C1065">
        <w:rPr>
          <w:rFonts w:ascii="Times New Roman" w:hAnsi="Times New Roman"/>
          <w:sz w:val="28"/>
          <w:szCs w:val="28"/>
        </w:rPr>
        <w:t>изучении социальной безопасности урбанизированных пространств</w:t>
      </w:r>
      <w:r w:rsidRPr="002C1065">
        <w:rPr>
          <w:rFonts w:ascii="Times New Roman" w:hAnsi="Times New Roman"/>
          <w:sz w:val="28"/>
          <w:szCs w:val="28"/>
        </w:rPr>
        <w:t>.</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Тестирование как этап  исследования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 xml:space="preserve">. </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Панельные исследования </w:t>
      </w:r>
      <w:r w:rsidR="00FA6948" w:rsidRPr="002C1065">
        <w:rPr>
          <w:rFonts w:ascii="Times New Roman" w:hAnsi="Times New Roman"/>
          <w:sz w:val="28"/>
          <w:szCs w:val="28"/>
        </w:rPr>
        <w:t xml:space="preserve">социальной безопасности урбанизированных пространств </w:t>
      </w:r>
      <w:r w:rsidRPr="002C1065">
        <w:rPr>
          <w:rFonts w:ascii="Times New Roman" w:hAnsi="Times New Roman"/>
          <w:sz w:val="28"/>
          <w:szCs w:val="28"/>
        </w:rPr>
        <w:t xml:space="preserve">и их применение в </w:t>
      </w:r>
      <w:r w:rsidR="00FA6948" w:rsidRPr="002C1065">
        <w:rPr>
          <w:rFonts w:ascii="Times New Roman" w:hAnsi="Times New Roman"/>
          <w:sz w:val="28"/>
          <w:szCs w:val="28"/>
        </w:rPr>
        <w:t>мегаполисах</w:t>
      </w:r>
      <w:r w:rsidRPr="002C1065">
        <w:rPr>
          <w:rFonts w:ascii="Times New Roman" w:hAnsi="Times New Roman"/>
          <w:sz w:val="28"/>
          <w:szCs w:val="28"/>
        </w:rPr>
        <w:t xml:space="preserve">. </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Количественные и качественные методы оценки эффективности </w:t>
      </w:r>
      <w:r w:rsidR="00FA6948" w:rsidRPr="002C1065">
        <w:rPr>
          <w:rFonts w:ascii="Times New Roman" w:hAnsi="Times New Roman"/>
          <w:sz w:val="28"/>
          <w:szCs w:val="28"/>
        </w:rPr>
        <w:t>результатов изучения социальной безопасности урбанизированных пространств</w:t>
      </w:r>
      <w:r w:rsidRPr="002C1065">
        <w:rPr>
          <w:rFonts w:ascii="Times New Roman" w:hAnsi="Times New Roman"/>
          <w:sz w:val="28"/>
          <w:szCs w:val="28"/>
        </w:rPr>
        <w:t xml:space="preserve">. </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Психологические исследования эффектов и эффективности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 xml:space="preserve">. </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Методики расчета эффективности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Основные прикладные программные продукты, применяемые при анализе данных в исследовании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 xml:space="preserve">. </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lastRenderedPageBreak/>
        <w:t xml:space="preserve">Возможности использования профессионального статистического пакета для социальных наук SPSS Statistics для анализа и обработки данных исследования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Возможности использования Microsoft Excel для анализа и обработки данных исследования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Опыт и проблемы проведения исследований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w:t>
      </w:r>
      <w:r w:rsidR="00FA6948" w:rsidRPr="002C1065">
        <w:rPr>
          <w:rFonts w:ascii="Times New Roman" w:hAnsi="Times New Roman"/>
          <w:sz w:val="28"/>
          <w:szCs w:val="28"/>
        </w:rPr>
        <w:t xml:space="preserve"> </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Исследование </w:t>
      </w:r>
      <w:r w:rsidR="00FA6948" w:rsidRPr="002C1065">
        <w:rPr>
          <w:rFonts w:ascii="Times New Roman" w:hAnsi="Times New Roman"/>
          <w:sz w:val="28"/>
          <w:szCs w:val="28"/>
        </w:rPr>
        <w:t xml:space="preserve">социальной безопасности урбанизированных пространств </w:t>
      </w:r>
      <w:r w:rsidRPr="002C1065">
        <w:rPr>
          <w:rFonts w:ascii="Times New Roman" w:hAnsi="Times New Roman"/>
          <w:sz w:val="28"/>
          <w:szCs w:val="28"/>
        </w:rPr>
        <w:t xml:space="preserve">по поводу трансформационных процессов в </w:t>
      </w:r>
      <w:r w:rsidR="00FA6948" w:rsidRPr="002C1065">
        <w:rPr>
          <w:rFonts w:ascii="Times New Roman" w:hAnsi="Times New Roman"/>
          <w:sz w:val="28"/>
          <w:szCs w:val="28"/>
        </w:rPr>
        <w:t>современном городе (на конкретном примере)</w:t>
      </w:r>
      <w:r w:rsidRPr="002C1065">
        <w:rPr>
          <w:rFonts w:ascii="Times New Roman" w:hAnsi="Times New Roman"/>
          <w:sz w:val="28"/>
          <w:szCs w:val="28"/>
        </w:rPr>
        <w:t>.</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Исследование структуры </w:t>
      </w:r>
      <w:r w:rsidR="00FA6948" w:rsidRPr="002C1065">
        <w:rPr>
          <w:rFonts w:ascii="Times New Roman" w:hAnsi="Times New Roman"/>
          <w:sz w:val="28"/>
          <w:szCs w:val="28"/>
        </w:rPr>
        <w:t>урбанизированных пространств методами социологии</w:t>
      </w:r>
      <w:r w:rsidRPr="002C1065">
        <w:rPr>
          <w:rFonts w:ascii="Times New Roman" w:hAnsi="Times New Roman"/>
          <w:sz w:val="28"/>
          <w:szCs w:val="28"/>
        </w:rPr>
        <w:t>.</w:t>
      </w:r>
    </w:p>
    <w:p w:rsidR="00F326DD" w:rsidRPr="002C1065" w:rsidRDefault="00F326DD" w:rsidP="00FA6948">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 Методы web-аналитики, их содержание и сравнительный анализ с традиционными методами исследования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Возможности использования Яндекс.Метрик</w:t>
      </w:r>
      <w:r w:rsidR="00FA6948" w:rsidRPr="002C1065">
        <w:rPr>
          <w:rFonts w:ascii="Times New Roman" w:hAnsi="Times New Roman"/>
          <w:sz w:val="28"/>
          <w:szCs w:val="28"/>
        </w:rPr>
        <w:t>и</w:t>
      </w:r>
      <w:r w:rsidRPr="002C1065">
        <w:rPr>
          <w:rFonts w:ascii="Times New Roman" w:hAnsi="Times New Roman"/>
          <w:sz w:val="28"/>
          <w:szCs w:val="28"/>
        </w:rPr>
        <w:t xml:space="preserve"> при изучении </w:t>
      </w:r>
      <w:r w:rsidR="00FA6948" w:rsidRPr="002C1065">
        <w:rPr>
          <w:rFonts w:ascii="Times New Roman" w:hAnsi="Times New Roman"/>
          <w:sz w:val="28"/>
          <w:szCs w:val="28"/>
        </w:rPr>
        <w:t xml:space="preserve">социальной безопасности урбанизированных пространств </w:t>
      </w:r>
      <w:r w:rsidRPr="002C1065">
        <w:rPr>
          <w:rFonts w:ascii="Times New Roman" w:hAnsi="Times New Roman"/>
          <w:sz w:val="28"/>
          <w:szCs w:val="28"/>
        </w:rPr>
        <w:t>в рамках профессиональной деятельности</w:t>
      </w:r>
      <w:r w:rsidR="00FA6948" w:rsidRPr="002C1065">
        <w:rPr>
          <w:rFonts w:ascii="Times New Roman" w:hAnsi="Times New Roman"/>
          <w:sz w:val="28"/>
          <w:szCs w:val="28"/>
        </w:rPr>
        <w:t xml:space="preserve"> социолога</w:t>
      </w:r>
      <w:r w:rsidRPr="002C1065">
        <w:rPr>
          <w:rFonts w:ascii="Times New Roman" w:hAnsi="Times New Roman"/>
          <w:sz w:val="28"/>
          <w:szCs w:val="28"/>
        </w:rPr>
        <w:t>.</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Возможности </w:t>
      </w:r>
      <w:r w:rsidR="00FA6948" w:rsidRPr="002C1065">
        <w:rPr>
          <w:rFonts w:ascii="Times New Roman" w:hAnsi="Times New Roman"/>
          <w:sz w:val="28"/>
          <w:szCs w:val="28"/>
        </w:rPr>
        <w:t xml:space="preserve">использования </w:t>
      </w:r>
      <w:r w:rsidRPr="002C1065">
        <w:rPr>
          <w:rFonts w:ascii="Times New Roman" w:hAnsi="Times New Roman"/>
          <w:sz w:val="28"/>
          <w:szCs w:val="28"/>
        </w:rPr>
        <w:t xml:space="preserve">мессенджеров для исследования </w:t>
      </w:r>
      <w:r w:rsidR="00FA6948" w:rsidRPr="002C1065">
        <w:rPr>
          <w:rFonts w:ascii="Times New Roman" w:hAnsi="Times New Roman"/>
          <w:sz w:val="28"/>
          <w:szCs w:val="28"/>
        </w:rPr>
        <w:t xml:space="preserve">социальной безопасности урбанизированных пространств </w:t>
      </w:r>
      <w:r w:rsidRPr="002C1065">
        <w:rPr>
          <w:rFonts w:ascii="Times New Roman" w:hAnsi="Times New Roman"/>
          <w:sz w:val="28"/>
          <w:szCs w:val="28"/>
        </w:rPr>
        <w:t>(на конкретном примере).</w:t>
      </w:r>
    </w:p>
    <w:p w:rsidR="00F326DD" w:rsidRPr="002C1065" w:rsidRDefault="00F326DD" w:rsidP="00F326DD">
      <w:pPr>
        <w:pStyle w:val="af2"/>
        <w:numPr>
          <w:ilvl w:val="0"/>
          <w:numId w:val="12"/>
        </w:numPr>
        <w:suppressAutoHyphens/>
        <w:ind w:left="0" w:firstLine="709"/>
        <w:rPr>
          <w:rFonts w:ascii="Times New Roman" w:hAnsi="Times New Roman"/>
          <w:sz w:val="28"/>
          <w:szCs w:val="28"/>
        </w:rPr>
      </w:pPr>
      <w:r w:rsidRPr="002C1065">
        <w:rPr>
          <w:rFonts w:ascii="Times New Roman" w:hAnsi="Times New Roman"/>
          <w:sz w:val="28"/>
          <w:szCs w:val="28"/>
        </w:rPr>
        <w:t xml:space="preserve">Возможности применения Big Data для исследования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w:t>
      </w:r>
    </w:p>
    <w:p w:rsidR="00CC1625" w:rsidRPr="002C1065" w:rsidRDefault="00CC1625" w:rsidP="00F326DD">
      <w:pPr>
        <w:pStyle w:val="af2"/>
        <w:suppressAutoHyphens/>
        <w:ind w:left="709"/>
        <w:jc w:val="center"/>
        <w:rPr>
          <w:rFonts w:ascii="Times New Roman" w:hAnsi="Times New Roman"/>
          <w:b/>
          <w:sz w:val="28"/>
          <w:szCs w:val="28"/>
        </w:rPr>
      </w:pPr>
    </w:p>
    <w:p w:rsidR="00FA6948" w:rsidRPr="002C1065" w:rsidRDefault="00FA6948" w:rsidP="00F326DD">
      <w:pPr>
        <w:pStyle w:val="af2"/>
        <w:suppressAutoHyphens/>
        <w:ind w:left="709"/>
        <w:jc w:val="center"/>
        <w:rPr>
          <w:rFonts w:ascii="Times New Roman" w:hAnsi="Times New Roman"/>
          <w:b/>
          <w:sz w:val="28"/>
          <w:szCs w:val="28"/>
        </w:rPr>
      </w:pPr>
    </w:p>
    <w:p w:rsidR="00F326DD" w:rsidRPr="002C1065" w:rsidRDefault="00F326DD" w:rsidP="00F326DD">
      <w:pPr>
        <w:pStyle w:val="af2"/>
        <w:suppressAutoHyphens/>
        <w:ind w:left="709"/>
        <w:jc w:val="center"/>
        <w:rPr>
          <w:rFonts w:ascii="Times New Roman" w:hAnsi="Times New Roman"/>
          <w:b/>
          <w:sz w:val="28"/>
          <w:szCs w:val="28"/>
        </w:rPr>
      </w:pPr>
      <w:r w:rsidRPr="002C1065">
        <w:rPr>
          <w:rFonts w:ascii="Times New Roman" w:hAnsi="Times New Roman"/>
          <w:b/>
          <w:sz w:val="28"/>
          <w:szCs w:val="28"/>
        </w:rPr>
        <w:t>Примеры заданий контрольных работ</w:t>
      </w:r>
    </w:p>
    <w:p w:rsidR="00F326DD" w:rsidRPr="002C1065" w:rsidRDefault="00FA6948" w:rsidP="00F326DD">
      <w:pPr>
        <w:pStyle w:val="af2"/>
        <w:suppressAutoHyphens/>
        <w:ind w:left="0" w:firstLine="709"/>
        <w:rPr>
          <w:rFonts w:ascii="Times New Roman" w:hAnsi="Times New Roman"/>
          <w:sz w:val="28"/>
          <w:szCs w:val="28"/>
        </w:rPr>
      </w:pPr>
      <w:r w:rsidRPr="002C1065">
        <w:rPr>
          <w:rFonts w:ascii="Times New Roman" w:hAnsi="Times New Roman"/>
          <w:sz w:val="28"/>
          <w:szCs w:val="28"/>
        </w:rPr>
        <w:t xml:space="preserve">1. Раскройте </w:t>
      </w:r>
      <w:r w:rsidR="00F326DD" w:rsidRPr="002C1065">
        <w:rPr>
          <w:rFonts w:ascii="Times New Roman" w:hAnsi="Times New Roman"/>
          <w:sz w:val="28"/>
          <w:szCs w:val="28"/>
        </w:rPr>
        <w:t xml:space="preserve">применение контент-анализа при изучении </w:t>
      </w:r>
      <w:r w:rsidRPr="002C1065">
        <w:rPr>
          <w:rFonts w:ascii="Times New Roman" w:hAnsi="Times New Roman"/>
          <w:sz w:val="28"/>
          <w:szCs w:val="28"/>
        </w:rPr>
        <w:t xml:space="preserve">исследования социальной безопасности урбанизированных пространств </w:t>
      </w:r>
      <w:r w:rsidR="00F326DD" w:rsidRPr="002C1065">
        <w:rPr>
          <w:rFonts w:ascii="Times New Roman" w:hAnsi="Times New Roman"/>
          <w:sz w:val="28"/>
          <w:szCs w:val="28"/>
        </w:rPr>
        <w:t>в интересах конкретно</w:t>
      </w:r>
      <w:r w:rsidRPr="002C1065">
        <w:rPr>
          <w:rFonts w:ascii="Times New Roman" w:hAnsi="Times New Roman"/>
          <w:sz w:val="28"/>
          <w:szCs w:val="28"/>
        </w:rPr>
        <w:t>го города.</w:t>
      </w:r>
    </w:p>
    <w:p w:rsidR="00F326DD" w:rsidRPr="002C1065" w:rsidRDefault="00F326DD" w:rsidP="00F326DD">
      <w:pPr>
        <w:pStyle w:val="af2"/>
        <w:suppressAutoHyphens/>
        <w:ind w:left="0" w:firstLine="709"/>
        <w:rPr>
          <w:rFonts w:ascii="Times New Roman" w:hAnsi="Times New Roman"/>
          <w:sz w:val="28"/>
          <w:szCs w:val="28"/>
        </w:rPr>
      </w:pPr>
      <w:r w:rsidRPr="002C1065">
        <w:rPr>
          <w:rFonts w:ascii="Times New Roman" w:hAnsi="Times New Roman"/>
          <w:sz w:val="28"/>
          <w:szCs w:val="28"/>
        </w:rPr>
        <w:t xml:space="preserve">2. Приведите примеры использования фокус-групп в </w:t>
      </w:r>
      <w:r w:rsidR="00FA6948" w:rsidRPr="002C1065">
        <w:rPr>
          <w:rFonts w:ascii="Times New Roman" w:hAnsi="Times New Roman"/>
          <w:sz w:val="28"/>
          <w:szCs w:val="28"/>
        </w:rPr>
        <w:t>изучении социальной безопасности урбанизированных пространств</w:t>
      </w:r>
      <w:r w:rsidRPr="002C1065">
        <w:rPr>
          <w:rFonts w:ascii="Times New Roman" w:hAnsi="Times New Roman"/>
          <w:sz w:val="28"/>
          <w:szCs w:val="28"/>
        </w:rPr>
        <w:t xml:space="preserve"> конкретного </w:t>
      </w:r>
      <w:r w:rsidR="00FA6948" w:rsidRPr="002C1065">
        <w:rPr>
          <w:rFonts w:ascii="Times New Roman" w:hAnsi="Times New Roman"/>
          <w:sz w:val="28"/>
          <w:szCs w:val="28"/>
        </w:rPr>
        <w:t>города</w:t>
      </w:r>
      <w:r w:rsidRPr="002C1065">
        <w:rPr>
          <w:rFonts w:ascii="Times New Roman" w:hAnsi="Times New Roman"/>
          <w:sz w:val="28"/>
          <w:szCs w:val="28"/>
        </w:rPr>
        <w:t>, сделайте вывод об эффективности применения такого метода исследования.</w:t>
      </w:r>
    </w:p>
    <w:p w:rsidR="00F326DD" w:rsidRPr="002C1065" w:rsidRDefault="00F326DD" w:rsidP="00F326DD">
      <w:pPr>
        <w:pStyle w:val="af2"/>
        <w:suppressAutoHyphens/>
        <w:ind w:left="0" w:firstLine="709"/>
        <w:rPr>
          <w:rFonts w:ascii="Times New Roman" w:hAnsi="Times New Roman"/>
          <w:sz w:val="28"/>
          <w:szCs w:val="28"/>
        </w:rPr>
      </w:pPr>
      <w:r w:rsidRPr="002C1065">
        <w:rPr>
          <w:rFonts w:ascii="Times New Roman" w:hAnsi="Times New Roman"/>
          <w:sz w:val="28"/>
          <w:szCs w:val="28"/>
        </w:rPr>
        <w:t xml:space="preserve">3. Приведите примеры использования социологического мониторинга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 xml:space="preserve">. </w:t>
      </w:r>
    </w:p>
    <w:p w:rsidR="00F326DD" w:rsidRPr="002C1065" w:rsidRDefault="00F326DD" w:rsidP="00F326DD">
      <w:pPr>
        <w:pStyle w:val="af2"/>
        <w:suppressAutoHyphens/>
        <w:ind w:left="0" w:firstLine="709"/>
        <w:rPr>
          <w:rFonts w:ascii="Times New Roman" w:hAnsi="Times New Roman"/>
          <w:sz w:val="28"/>
          <w:szCs w:val="28"/>
        </w:rPr>
      </w:pPr>
      <w:r w:rsidRPr="002C1065">
        <w:rPr>
          <w:rFonts w:ascii="Times New Roman" w:hAnsi="Times New Roman"/>
          <w:sz w:val="28"/>
          <w:szCs w:val="28"/>
        </w:rPr>
        <w:t xml:space="preserve">4. Раскройте на примерах использование прикладных программных продуктов, применяемых при анализе данных в исследовании </w:t>
      </w:r>
      <w:r w:rsidR="00FA6948" w:rsidRPr="002C1065">
        <w:rPr>
          <w:rFonts w:ascii="Times New Roman" w:hAnsi="Times New Roman"/>
          <w:sz w:val="28"/>
          <w:szCs w:val="28"/>
        </w:rPr>
        <w:t>социальной безопасности урбанизированных пространств</w:t>
      </w:r>
      <w:r w:rsidRPr="002C1065">
        <w:rPr>
          <w:rFonts w:ascii="Times New Roman" w:hAnsi="Times New Roman"/>
          <w:sz w:val="28"/>
          <w:szCs w:val="28"/>
        </w:rPr>
        <w:t xml:space="preserve">. </w:t>
      </w:r>
    </w:p>
    <w:p w:rsidR="00F326DD" w:rsidRPr="002C1065" w:rsidRDefault="00F326DD" w:rsidP="00F326DD">
      <w:pPr>
        <w:pStyle w:val="af2"/>
        <w:suppressAutoHyphens/>
        <w:ind w:left="0" w:firstLine="709"/>
        <w:rPr>
          <w:rFonts w:ascii="Times New Roman" w:hAnsi="Times New Roman"/>
          <w:sz w:val="28"/>
          <w:szCs w:val="28"/>
        </w:rPr>
      </w:pPr>
      <w:r w:rsidRPr="002C1065">
        <w:rPr>
          <w:rFonts w:ascii="Times New Roman" w:hAnsi="Times New Roman"/>
          <w:sz w:val="28"/>
          <w:szCs w:val="28"/>
        </w:rPr>
        <w:t xml:space="preserve">5. С помощью одной из методик рассчитайте эффективность </w:t>
      </w:r>
      <w:r w:rsidR="00FA6948" w:rsidRPr="002C1065">
        <w:rPr>
          <w:rFonts w:ascii="Times New Roman" w:hAnsi="Times New Roman"/>
          <w:sz w:val="28"/>
          <w:szCs w:val="28"/>
        </w:rPr>
        <w:t>исследования социальной безопасности урбанизированных пространств</w:t>
      </w:r>
      <w:r w:rsidRPr="002C1065">
        <w:rPr>
          <w:rFonts w:ascii="Times New Roman" w:hAnsi="Times New Roman"/>
          <w:sz w:val="28"/>
          <w:szCs w:val="28"/>
        </w:rPr>
        <w:t xml:space="preserve">. </w:t>
      </w:r>
    </w:p>
    <w:p w:rsidR="008B7BD3" w:rsidRPr="002C1065" w:rsidRDefault="00F326DD" w:rsidP="00F326DD">
      <w:pPr>
        <w:pStyle w:val="af2"/>
        <w:suppressAutoHyphens/>
        <w:ind w:left="0" w:firstLine="709"/>
        <w:rPr>
          <w:rFonts w:ascii="Times New Roman" w:hAnsi="Times New Roman"/>
          <w:sz w:val="28"/>
          <w:szCs w:val="28"/>
        </w:rPr>
      </w:pPr>
      <w:r w:rsidRPr="002C1065">
        <w:rPr>
          <w:rFonts w:ascii="Times New Roman" w:hAnsi="Times New Roman"/>
          <w:sz w:val="28"/>
          <w:szCs w:val="28"/>
        </w:rPr>
        <w:t>6. На примере конкретно</w:t>
      </w:r>
      <w:r w:rsidR="00FA6948" w:rsidRPr="002C1065">
        <w:rPr>
          <w:rFonts w:ascii="Times New Roman" w:hAnsi="Times New Roman"/>
          <w:sz w:val="28"/>
          <w:szCs w:val="28"/>
        </w:rPr>
        <w:t>го</w:t>
      </w:r>
      <w:r w:rsidRPr="002C1065">
        <w:rPr>
          <w:rFonts w:ascii="Times New Roman" w:hAnsi="Times New Roman"/>
          <w:sz w:val="28"/>
          <w:szCs w:val="28"/>
        </w:rPr>
        <w:t xml:space="preserve"> </w:t>
      </w:r>
      <w:r w:rsidR="00FA6948" w:rsidRPr="002C1065">
        <w:rPr>
          <w:rFonts w:ascii="Times New Roman" w:hAnsi="Times New Roman"/>
          <w:sz w:val="28"/>
          <w:szCs w:val="28"/>
        </w:rPr>
        <w:t>урбанизированного пространства</w:t>
      </w:r>
      <w:r w:rsidRPr="002C1065">
        <w:rPr>
          <w:rFonts w:ascii="Times New Roman" w:hAnsi="Times New Roman"/>
          <w:sz w:val="28"/>
          <w:szCs w:val="28"/>
        </w:rPr>
        <w:t xml:space="preserve"> раскройте возможности использования Яндекс.Метрик</w:t>
      </w:r>
      <w:r w:rsidR="00FA6948" w:rsidRPr="002C1065">
        <w:rPr>
          <w:rFonts w:ascii="Times New Roman" w:hAnsi="Times New Roman"/>
          <w:sz w:val="28"/>
          <w:szCs w:val="28"/>
        </w:rPr>
        <w:t>и</w:t>
      </w:r>
      <w:r w:rsidRPr="002C1065">
        <w:rPr>
          <w:rFonts w:ascii="Times New Roman" w:hAnsi="Times New Roman"/>
          <w:sz w:val="28"/>
          <w:szCs w:val="28"/>
        </w:rPr>
        <w:t xml:space="preserve"> при изучении </w:t>
      </w:r>
      <w:r w:rsidR="008B7BD3" w:rsidRPr="002C1065">
        <w:rPr>
          <w:rFonts w:ascii="Times New Roman" w:hAnsi="Times New Roman"/>
          <w:sz w:val="28"/>
          <w:szCs w:val="28"/>
        </w:rPr>
        <w:t>социальной безопасности.</w:t>
      </w:r>
    </w:p>
    <w:p w:rsidR="00F326DD" w:rsidRPr="002C1065" w:rsidRDefault="008B7BD3" w:rsidP="00F326DD">
      <w:pPr>
        <w:pStyle w:val="af2"/>
        <w:suppressAutoHyphens/>
        <w:ind w:left="0" w:firstLine="709"/>
        <w:rPr>
          <w:rFonts w:ascii="Times New Roman" w:hAnsi="Times New Roman"/>
          <w:sz w:val="28"/>
          <w:szCs w:val="28"/>
        </w:rPr>
      </w:pPr>
      <w:r w:rsidRPr="002C1065">
        <w:rPr>
          <w:rFonts w:ascii="Times New Roman" w:hAnsi="Times New Roman"/>
          <w:sz w:val="28"/>
          <w:szCs w:val="28"/>
        </w:rPr>
        <w:lastRenderedPageBreak/>
        <w:t>7</w:t>
      </w:r>
      <w:r w:rsidR="00F326DD" w:rsidRPr="002C1065">
        <w:rPr>
          <w:rFonts w:ascii="Times New Roman" w:hAnsi="Times New Roman"/>
          <w:sz w:val="28"/>
          <w:szCs w:val="28"/>
        </w:rPr>
        <w:t xml:space="preserve">. Проведите анализ </w:t>
      </w:r>
      <w:r w:rsidRPr="002C1065">
        <w:rPr>
          <w:rFonts w:ascii="Times New Roman" w:hAnsi="Times New Roman"/>
          <w:sz w:val="28"/>
          <w:szCs w:val="28"/>
        </w:rPr>
        <w:t>социальной инфраструктуры</w:t>
      </w:r>
      <w:r w:rsidR="00F326DD" w:rsidRPr="002C1065">
        <w:rPr>
          <w:rFonts w:ascii="Times New Roman" w:hAnsi="Times New Roman"/>
          <w:sz w:val="28"/>
          <w:szCs w:val="28"/>
        </w:rPr>
        <w:t xml:space="preserve"> одного из </w:t>
      </w:r>
      <w:r w:rsidRPr="002C1065">
        <w:rPr>
          <w:rFonts w:ascii="Times New Roman" w:hAnsi="Times New Roman"/>
          <w:sz w:val="28"/>
          <w:szCs w:val="28"/>
        </w:rPr>
        <w:t>городов для разработки комплекса документов, направленных на обеспечение социальной безопасности урбанизированных пространств</w:t>
      </w:r>
      <w:r w:rsidR="00F326DD" w:rsidRPr="002C1065">
        <w:rPr>
          <w:rFonts w:ascii="Times New Roman" w:hAnsi="Times New Roman"/>
          <w:sz w:val="28"/>
          <w:szCs w:val="28"/>
        </w:rPr>
        <w:t>.</w:t>
      </w:r>
    </w:p>
    <w:p w:rsidR="00F326DD" w:rsidRPr="002C1065" w:rsidRDefault="00F326DD" w:rsidP="00F326DD">
      <w:pPr>
        <w:jc w:val="both"/>
      </w:pPr>
      <w:bookmarkStart w:id="6" w:name="_Hlk531554690"/>
      <w:bookmarkEnd w:id="5"/>
    </w:p>
    <w:p w:rsidR="00F326DD" w:rsidRPr="002C1065" w:rsidRDefault="00F326DD" w:rsidP="00F326DD">
      <w:pPr>
        <w:pStyle w:val="afd"/>
        <w:ind w:firstLine="709"/>
        <w:jc w:val="both"/>
        <w:rPr>
          <w:b w:val="0"/>
          <w:szCs w:val="28"/>
        </w:rPr>
      </w:pPr>
      <w:r w:rsidRPr="002C1065">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F326DD" w:rsidRPr="002C1065" w:rsidRDefault="00F326DD" w:rsidP="00F326DD">
      <w:pPr>
        <w:spacing w:after="240"/>
        <w:jc w:val="both"/>
        <w:rPr>
          <w:b/>
          <w:sz w:val="28"/>
          <w:szCs w:val="28"/>
        </w:rPr>
      </w:pPr>
    </w:p>
    <w:p w:rsidR="00F326DD" w:rsidRPr="002C1065" w:rsidRDefault="00F326DD" w:rsidP="00F326DD">
      <w:pPr>
        <w:spacing w:after="240"/>
        <w:jc w:val="both"/>
        <w:rPr>
          <w:b/>
          <w:sz w:val="28"/>
          <w:szCs w:val="28"/>
        </w:rPr>
      </w:pPr>
      <w:r w:rsidRPr="002C1065">
        <w:rPr>
          <w:b/>
          <w:sz w:val="28"/>
          <w:szCs w:val="28"/>
        </w:rPr>
        <w:t>7. Фонд оценочных средств для проведения промежуточной аттестации обучающихся по дисциплине</w:t>
      </w:r>
    </w:p>
    <w:p w:rsidR="00F326DD" w:rsidRPr="002C1065" w:rsidRDefault="00F326DD" w:rsidP="00F326DD">
      <w:pPr>
        <w:ind w:firstLine="709"/>
        <w:contextualSpacing/>
        <w:jc w:val="both"/>
        <w:rPr>
          <w:b/>
          <w:sz w:val="28"/>
          <w:szCs w:val="28"/>
        </w:rPr>
      </w:pPr>
      <w:bookmarkStart w:id="7" w:name="_Hlk531554742"/>
      <w:bookmarkEnd w:id="6"/>
      <w:r w:rsidRPr="002C106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C1065">
        <w:rPr>
          <w:b/>
          <w:sz w:val="28"/>
          <w:szCs w:val="28"/>
        </w:rPr>
        <w:t xml:space="preserve"> </w:t>
      </w:r>
      <w:r w:rsidRPr="002C106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C1065">
        <w:rPr>
          <w:b/>
          <w:sz w:val="28"/>
          <w:szCs w:val="28"/>
        </w:rPr>
        <w:t xml:space="preserve"> </w:t>
      </w:r>
    </w:p>
    <w:p w:rsidR="00F326DD" w:rsidRPr="002C1065" w:rsidRDefault="00F326DD" w:rsidP="00F326DD">
      <w:pPr>
        <w:ind w:firstLine="709"/>
        <w:contextualSpacing/>
        <w:jc w:val="both"/>
        <w:rPr>
          <w:b/>
          <w:sz w:val="28"/>
          <w:szCs w:val="28"/>
        </w:rPr>
      </w:pPr>
    </w:p>
    <w:p w:rsidR="00F326DD" w:rsidRPr="002C1065" w:rsidRDefault="00F326DD" w:rsidP="00F326DD">
      <w:pPr>
        <w:ind w:firstLine="709"/>
        <w:contextualSpacing/>
        <w:jc w:val="both"/>
        <w:rPr>
          <w:sz w:val="28"/>
          <w:szCs w:val="28"/>
        </w:rPr>
      </w:pPr>
      <w:r w:rsidRPr="002C1065">
        <w:rPr>
          <w:b/>
          <w:sz w:val="28"/>
          <w:szCs w:val="28"/>
        </w:rPr>
        <w:t>Типовые контрольные задания или иные материалы, необходимые для оценки индикаторов достижения компетенций, умений и знаний изложены ниже</w:t>
      </w:r>
      <w:r w:rsidRPr="002C1065">
        <w:rPr>
          <w:sz w:val="28"/>
          <w:szCs w:val="28"/>
        </w:rPr>
        <w:t xml:space="preserve">. </w:t>
      </w:r>
    </w:p>
    <w:p w:rsidR="00F326DD" w:rsidRPr="002C1065" w:rsidRDefault="00F326DD" w:rsidP="00F326DD">
      <w:pPr>
        <w:ind w:firstLine="709"/>
        <w:contextualSpacing/>
        <w:jc w:val="both"/>
        <w:rPr>
          <w:sz w:val="28"/>
          <w:szCs w:val="28"/>
        </w:rPr>
      </w:pPr>
    </w:p>
    <w:p w:rsidR="00F326DD" w:rsidRPr="002C1065" w:rsidRDefault="00F326DD" w:rsidP="00F326DD">
      <w:pPr>
        <w:spacing w:line="360" w:lineRule="auto"/>
        <w:ind w:firstLine="708"/>
        <w:contextualSpacing/>
        <w:jc w:val="center"/>
        <w:rPr>
          <w:b/>
          <w:sz w:val="28"/>
          <w:szCs w:val="28"/>
        </w:rPr>
      </w:pPr>
      <w:bookmarkStart w:id="8" w:name="_Hlk531554842"/>
      <w:bookmarkEnd w:id="7"/>
      <w:r w:rsidRPr="002C1065">
        <w:rPr>
          <w:b/>
          <w:sz w:val="28"/>
          <w:szCs w:val="28"/>
        </w:rPr>
        <w:t xml:space="preserve">Вопросы для подготовки к зачету </w:t>
      </w:r>
    </w:p>
    <w:p w:rsidR="00F326DD" w:rsidRPr="002C1065" w:rsidRDefault="00F326DD" w:rsidP="00F326DD">
      <w:pPr>
        <w:spacing w:line="360" w:lineRule="auto"/>
        <w:ind w:firstLine="708"/>
        <w:contextualSpacing/>
        <w:jc w:val="center"/>
        <w:rPr>
          <w:b/>
          <w:sz w:val="28"/>
          <w:szCs w:val="28"/>
        </w:rPr>
      </w:pPr>
      <w:r w:rsidRPr="002C1065">
        <w:rPr>
          <w:b/>
          <w:sz w:val="28"/>
          <w:szCs w:val="28"/>
        </w:rPr>
        <w:t>(</w:t>
      </w:r>
      <w:r w:rsidR="00C02A94" w:rsidRPr="002C1065">
        <w:rPr>
          <w:b/>
          <w:sz w:val="28"/>
          <w:szCs w:val="28"/>
        </w:rPr>
        <w:t>7</w:t>
      </w:r>
      <w:r w:rsidRPr="002C1065">
        <w:rPr>
          <w:b/>
          <w:sz w:val="28"/>
          <w:szCs w:val="28"/>
        </w:rPr>
        <w:t xml:space="preserve"> семестр)</w:t>
      </w:r>
    </w:p>
    <w:bookmarkEnd w:id="8"/>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Основные причины и закономерности образования урбанизированных пространств.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Условия обеспечения социальной безопасности в городах и других поседениях.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Основные причины и закономерности образования урбанизированных территорий.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Анализ социально-демографической ситуации и емкости территорий.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Состояние законодательства о социальной безопасности.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Объекты, субъекты, средства и способы обеспечения социальной безопасности на каждом из уровней.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Функции субъектов социальной безопасности.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Социологический анализ основных нормативных правовых актов в области социальной безопасности.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Основы разработки стратегии социально-экономического развития урбанизированных территорий.</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История исследований социальной безопасности урбанизированных пространств.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Основные концепции социальной безопасности территории.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lastRenderedPageBreak/>
        <w:t xml:space="preserve">Виды и этапы проведения исследований социальной безопасности урбанизированных пространств.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Анализ актуальных исследований по тематике социальной безопасности урбанизированных пространств.</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Социологический опрос: особенности применения и ограничения при изучении социальной безопасности урбанизированных пространств.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Область применения глубинных и экспертных интервью, фокус-групп и других качественных исследований при изучении социальной безопасности урбанизированных пространств.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Социологический мониторинг социальной безопасности урбанизированных пространств.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Понятие и типология экологических проблем.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Условия экологического равновесия.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Пути решения проблемы сохранения экологического равновесия урбанизированных территорий.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Контент-анализ СМИ и вторичный анализ социологических данных по экологическим проблемам в современных городах.</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Экологические права и обязанности жителя города.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Воздействие городской среды на человека: положительные и отрицательные стороны жизни в городе.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Комплексный характер влияния неблагоприятных факторов на население городов.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Политический терроризм и экстремизм как угрозы социальной безопасности в городах.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Военные угрозы социальной безопасности России.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Концептуальные основы экономической безопасности России. </w:t>
      </w:r>
    </w:p>
    <w:p w:rsidR="002F71CE" w:rsidRPr="002C1065" w:rsidRDefault="002F71CE" w:rsidP="002F71CE">
      <w:pPr>
        <w:pStyle w:val="af2"/>
        <w:numPr>
          <w:ilvl w:val="0"/>
          <w:numId w:val="29"/>
        </w:numPr>
        <w:ind w:left="0" w:firstLine="709"/>
        <w:rPr>
          <w:rFonts w:ascii="Times New Roman" w:hAnsi="Times New Roman"/>
          <w:sz w:val="28"/>
          <w:szCs w:val="28"/>
        </w:rPr>
      </w:pPr>
      <w:r w:rsidRPr="002C1065">
        <w:rPr>
          <w:rFonts w:ascii="Times New Roman" w:hAnsi="Times New Roman"/>
          <w:sz w:val="28"/>
          <w:szCs w:val="28"/>
        </w:rPr>
        <w:t xml:space="preserve">Межэтнические, религиозные и национальные конфликты как факторы дестабилизации социальной безопасности в современных городах и других территориях. </w:t>
      </w:r>
    </w:p>
    <w:p w:rsidR="002F71CE" w:rsidRPr="002C1065" w:rsidRDefault="002F71CE" w:rsidP="002F71CE">
      <w:pPr>
        <w:pStyle w:val="af2"/>
        <w:ind w:firstLine="0"/>
        <w:rPr>
          <w:rFonts w:ascii="Times New Roman" w:hAnsi="Times New Roman"/>
          <w:sz w:val="28"/>
          <w:szCs w:val="28"/>
        </w:rPr>
      </w:pPr>
    </w:p>
    <w:p w:rsidR="00F326DD" w:rsidRPr="002C1065" w:rsidRDefault="00F326DD" w:rsidP="002F71CE">
      <w:pPr>
        <w:rPr>
          <w:sz w:val="28"/>
          <w:szCs w:val="28"/>
        </w:rPr>
      </w:pPr>
      <w:r w:rsidRPr="002C1065">
        <w:rPr>
          <w:sz w:val="28"/>
          <w:szCs w:val="28"/>
        </w:rPr>
        <w:t>Примеры оценочных средств для проверки каждого индикатора достижения компетенции, формируемой дисциплиной.</w:t>
      </w:r>
    </w:p>
    <w:p w:rsidR="00F326DD" w:rsidRPr="002C1065" w:rsidRDefault="00F326DD" w:rsidP="00F326DD">
      <w:pPr>
        <w:contextualSpacing/>
        <w:jc w:val="right"/>
        <w:rPr>
          <w:rFonts w:eastAsia="Calibri"/>
          <w:sz w:val="28"/>
          <w:szCs w:val="28"/>
          <w:lang w:eastAsia="en-US"/>
        </w:rPr>
      </w:pPr>
      <w:r w:rsidRPr="002C1065">
        <w:rPr>
          <w:rFonts w:eastAsia="Calibri"/>
          <w:sz w:val="28"/>
          <w:szCs w:val="28"/>
          <w:lang w:eastAsia="en-US"/>
        </w:rPr>
        <w:t>Таблица 6</w:t>
      </w:r>
    </w:p>
    <w:tbl>
      <w:tblPr>
        <w:tblStyle w:val="9"/>
        <w:tblW w:w="0" w:type="auto"/>
        <w:tblLayout w:type="fixed"/>
        <w:tblLook w:val="04A0" w:firstRow="1" w:lastRow="0" w:firstColumn="1" w:lastColumn="0" w:noHBand="0" w:noVBand="1"/>
      </w:tblPr>
      <w:tblGrid>
        <w:gridCol w:w="1809"/>
        <w:gridCol w:w="1843"/>
        <w:gridCol w:w="1843"/>
        <w:gridCol w:w="3969"/>
      </w:tblGrid>
      <w:tr w:rsidR="002C1065" w:rsidRPr="002C1065" w:rsidTr="00BE5654">
        <w:tc>
          <w:tcPr>
            <w:tcW w:w="1809" w:type="dxa"/>
            <w:vAlign w:val="center"/>
          </w:tcPr>
          <w:p w:rsidR="00F326DD" w:rsidRPr="002C1065" w:rsidRDefault="00F326DD" w:rsidP="00BE5654">
            <w:pPr>
              <w:widowControl w:val="0"/>
              <w:autoSpaceDE w:val="0"/>
              <w:autoSpaceDN w:val="0"/>
              <w:adjustRightInd w:val="0"/>
              <w:jc w:val="center"/>
              <w:rPr>
                <w:sz w:val="24"/>
                <w:szCs w:val="24"/>
              </w:rPr>
            </w:pPr>
            <w:r w:rsidRPr="002C1065">
              <w:rPr>
                <w:sz w:val="24"/>
                <w:szCs w:val="24"/>
              </w:rPr>
              <w:t>Наименование компетенции</w:t>
            </w:r>
          </w:p>
        </w:tc>
        <w:tc>
          <w:tcPr>
            <w:tcW w:w="1843" w:type="dxa"/>
            <w:vAlign w:val="center"/>
          </w:tcPr>
          <w:p w:rsidR="00F326DD" w:rsidRPr="002C1065" w:rsidRDefault="00F326DD" w:rsidP="00BE5654">
            <w:pPr>
              <w:widowControl w:val="0"/>
              <w:autoSpaceDE w:val="0"/>
              <w:autoSpaceDN w:val="0"/>
              <w:adjustRightInd w:val="0"/>
              <w:jc w:val="center"/>
              <w:rPr>
                <w:sz w:val="24"/>
                <w:szCs w:val="24"/>
              </w:rPr>
            </w:pPr>
            <w:r w:rsidRPr="002C1065">
              <w:rPr>
                <w:sz w:val="24"/>
                <w:szCs w:val="24"/>
              </w:rPr>
              <w:t>Наименование  индикаторов достижения компетенции</w:t>
            </w:r>
          </w:p>
        </w:tc>
        <w:tc>
          <w:tcPr>
            <w:tcW w:w="1843" w:type="dxa"/>
            <w:vAlign w:val="center"/>
          </w:tcPr>
          <w:p w:rsidR="00F326DD" w:rsidRPr="002C1065" w:rsidRDefault="00F326DD" w:rsidP="00BE5654">
            <w:pPr>
              <w:widowControl w:val="0"/>
              <w:autoSpaceDE w:val="0"/>
              <w:autoSpaceDN w:val="0"/>
              <w:adjustRightInd w:val="0"/>
              <w:jc w:val="center"/>
              <w:rPr>
                <w:sz w:val="24"/>
                <w:szCs w:val="24"/>
              </w:rPr>
            </w:pPr>
            <w:r w:rsidRPr="002C1065">
              <w:rPr>
                <w:sz w:val="24"/>
                <w:szCs w:val="24"/>
              </w:rPr>
              <w:t>Результаты обучения (умения и знания), соотнесенные с индикаторами достижения компетенции</w:t>
            </w:r>
          </w:p>
        </w:tc>
        <w:tc>
          <w:tcPr>
            <w:tcW w:w="3969" w:type="dxa"/>
            <w:vAlign w:val="center"/>
          </w:tcPr>
          <w:p w:rsidR="00F326DD" w:rsidRPr="002C1065" w:rsidRDefault="00F326DD" w:rsidP="00BE5654">
            <w:pPr>
              <w:widowControl w:val="0"/>
              <w:autoSpaceDE w:val="0"/>
              <w:autoSpaceDN w:val="0"/>
              <w:adjustRightInd w:val="0"/>
              <w:jc w:val="center"/>
              <w:rPr>
                <w:sz w:val="24"/>
                <w:szCs w:val="24"/>
              </w:rPr>
            </w:pPr>
            <w:r w:rsidRPr="002C1065">
              <w:rPr>
                <w:sz w:val="24"/>
                <w:szCs w:val="24"/>
              </w:rPr>
              <w:t>Типовые контрольные задания</w:t>
            </w:r>
          </w:p>
        </w:tc>
      </w:tr>
      <w:tr w:rsidR="002C1065" w:rsidRPr="002C1065" w:rsidTr="00BE5654">
        <w:tc>
          <w:tcPr>
            <w:tcW w:w="1809" w:type="dxa"/>
          </w:tcPr>
          <w:p w:rsidR="00157AD3" w:rsidRPr="002C1065" w:rsidRDefault="00157AD3" w:rsidP="00BE5654">
            <w:pPr>
              <w:tabs>
                <w:tab w:val="left" w:pos="540"/>
              </w:tabs>
              <w:contextualSpacing/>
              <w:jc w:val="center"/>
              <w:rPr>
                <w:sz w:val="24"/>
                <w:szCs w:val="24"/>
                <w:u w:val="single"/>
              </w:rPr>
            </w:pPr>
            <w:r w:rsidRPr="002C1065">
              <w:rPr>
                <w:sz w:val="24"/>
                <w:szCs w:val="24"/>
                <w:u w:val="single"/>
              </w:rPr>
              <w:t>ПКП-3</w:t>
            </w:r>
          </w:p>
          <w:p w:rsidR="00157AD3" w:rsidRPr="002C1065" w:rsidRDefault="00157AD3" w:rsidP="00BE5654">
            <w:pPr>
              <w:widowControl w:val="0"/>
              <w:autoSpaceDE w:val="0"/>
              <w:autoSpaceDN w:val="0"/>
              <w:adjustRightInd w:val="0"/>
              <w:jc w:val="both"/>
              <w:rPr>
                <w:sz w:val="28"/>
                <w:szCs w:val="28"/>
              </w:rPr>
            </w:pPr>
            <w:r w:rsidRPr="002C1065">
              <w:rPr>
                <w:sz w:val="24"/>
                <w:szCs w:val="24"/>
              </w:rPr>
              <w:t>Способность выстраивать коммуника-ции в проект-</w:t>
            </w:r>
            <w:r w:rsidRPr="002C1065">
              <w:rPr>
                <w:sz w:val="24"/>
                <w:szCs w:val="24"/>
              </w:rPr>
              <w:lastRenderedPageBreak/>
              <w:t>ной деятель-ности, защи-щать и предс-тавлять их результаты</w:t>
            </w:r>
          </w:p>
        </w:tc>
        <w:tc>
          <w:tcPr>
            <w:tcW w:w="1843" w:type="dxa"/>
          </w:tcPr>
          <w:p w:rsidR="00157AD3" w:rsidRPr="002C1065" w:rsidRDefault="00157AD3" w:rsidP="00157AD3">
            <w:pPr>
              <w:ind w:left="5" w:firstLine="340"/>
              <w:rPr>
                <w:sz w:val="24"/>
                <w:szCs w:val="24"/>
              </w:rPr>
            </w:pPr>
            <w:r w:rsidRPr="002C1065">
              <w:rPr>
                <w:sz w:val="24"/>
                <w:szCs w:val="24"/>
              </w:rPr>
              <w:lastRenderedPageBreak/>
              <w:t xml:space="preserve">Организует взаимодействие с заказчиком и другими структурными </w:t>
            </w:r>
            <w:r w:rsidRPr="002C1065">
              <w:rPr>
                <w:sz w:val="24"/>
                <w:szCs w:val="24"/>
              </w:rPr>
              <w:lastRenderedPageBreak/>
              <w:t>подразделениями, участвую-щими в исследовательской работе, исходя из целей и задач социологического проекта.</w:t>
            </w:r>
          </w:p>
          <w:p w:rsidR="00157AD3" w:rsidRPr="002C1065" w:rsidRDefault="00157AD3" w:rsidP="00157AD3">
            <w:pPr>
              <w:ind w:left="5" w:firstLine="340"/>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E30364" w:rsidRPr="002C1065" w:rsidRDefault="00E30364" w:rsidP="00157AD3">
            <w:pPr>
              <w:pStyle w:val="af2"/>
              <w:ind w:left="5" w:firstLine="0"/>
              <w:rPr>
                <w:rFonts w:ascii="Times New Roman" w:hAnsi="Times New Roman"/>
                <w:sz w:val="24"/>
                <w:szCs w:val="24"/>
                <w:lang w:eastAsia="ru-RU"/>
              </w:rPr>
            </w:pPr>
          </w:p>
          <w:p w:rsidR="00954F44" w:rsidRPr="002C1065" w:rsidRDefault="00954F44" w:rsidP="00157AD3">
            <w:pPr>
              <w:pStyle w:val="af2"/>
              <w:ind w:left="5" w:firstLine="0"/>
              <w:rPr>
                <w:rFonts w:ascii="Times New Roman" w:hAnsi="Times New Roman"/>
                <w:sz w:val="24"/>
                <w:szCs w:val="24"/>
                <w:lang w:eastAsia="ru-RU"/>
              </w:rPr>
            </w:pPr>
          </w:p>
          <w:p w:rsidR="00157AD3" w:rsidRPr="002C1065" w:rsidRDefault="00157AD3" w:rsidP="00157AD3">
            <w:pPr>
              <w:pStyle w:val="af2"/>
              <w:ind w:left="5" w:firstLine="0"/>
              <w:rPr>
                <w:rFonts w:ascii="Times New Roman" w:hAnsi="Times New Roman"/>
                <w:sz w:val="24"/>
                <w:szCs w:val="24"/>
                <w:highlight w:val="yellow"/>
                <w:lang w:eastAsia="ru-RU"/>
              </w:rPr>
            </w:pPr>
            <w:r w:rsidRPr="002C1065">
              <w:rPr>
                <w:rFonts w:ascii="Times New Roman" w:hAnsi="Times New Roman"/>
                <w:sz w:val="24"/>
                <w:szCs w:val="24"/>
                <w:lang w:eastAsia="ru-RU"/>
              </w:rPr>
              <w:t>2.</w:t>
            </w:r>
            <w:r w:rsidRPr="002C1065">
              <w:rPr>
                <w:rFonts w:ascii="Times New Roman" w:hAnsi="Times New Roman"/>
                <w:sz w:val="24"/>
                <w:szCs w:val="24"/>
                <w:lang w:eastAsia="ru-RU"/>
              </w:rPr>
              <w:tab/>
              <w:t xml:space="preserve">Демон-стрирует исследователь-скую этику социального взаимодействия с заказчиком при организа-ции сбора данных, их защите и представлении результатов </w:t>
            </w:r>
            <w:r w:rsidRPr="002C1065">
              <w:rPr>
                <w:rFonts w:ascii="Times New Roman" w:hAnsi="Times New Roman"/>
                <w:sz w:val="24"/>
                <w:szCs w:val="24"/>
                <w:lang w:eastAsia="ru-RU"/>
              </w:rPr>
              <w:lastRenderedPageBreak/>
              <w:t>исследования.</w:t>
            </w:r>
          </w:p>
        </w:tc>
        <w:tc>
          <w:tcPr>
            <w:tcW w:w="1843" w:type="dxa"/>
          </w:tcPr>
          <w:p w:rsidR="00157AD3" w:rsidRPr="002C1065" w:rsidRDefault="00157AD3" w:rsidP="00157AD3">
            <w:pPr>
              <w:jc w:val="both"/>
              <w:rPr>
                <w:b/>
                <w:sz w:val="24"/>
                <w:szCs w:val="24"/>
              </w:rPr>
            </w:pPr>
            <w:r w:rsidRPr="002C1065">
              <w:rPr>
                <w:b/>
                <w:sz w:val="24"/>
                <w:szCs w:val="24"/>
              </w:rPr>
              <w:lastRenderedPageBreak/>
              <w:t xml:space="preserve">1. знать: </w:t>
            </w:r>
            <w:r w:rsidRPr="002C1065">
              <w:rPr>
                <w:sz w:val="24"/>
                <w:szCs w:val="24"/>
              </w:rPr>
              <w:t>порядок организации</w:t>
            </w:r>
            <w:r w:rsidRPr="002C1065">
              <w:rPr>
                <w:b/>
                <w:sz w:val="24"/>
                <w:szCs w:val="24"/>
              </w:rPr>
              <w:t xml:space="preserve"> </w:t>
            </w:r>
            <w:r w:rsidRPr="002C1065">
              <w:rPr>
                <w:sz w:val="24"/>
                <w:szCs w:val="24"/>
              </w:rPr>
              <w:t xml:space="preserve">взаимодействие с заказчиком </w:t>
            </w:r>
            <w:r w:rsidRPr="002C1065">
              <w:rPr>
                <w:sz w:val="24"/>
                <w:szCs w:val="24"/>
              </w:rPr>
              <w:lastRenderedPageBreak/>
              <w:t>и другими структурными подразделениями, участвую</w:t>
            </w:r>
            <w:r w:rsidR="00190C9C" w:rsidRPr="002C1065">
              <w:rPr>
                <w:sz w:val="24"/>
                <w:szCs w:val="24"/>
              </w:rPr>
              <w:t>-</w:t>
            </w:r>
            <w:r w:rsidRPr="002C1065">
              <w:rPr>
                <w:sz w:val="24"/>
                <w:szCs w:val="24"/>
              </w:rPr>
              <w:t>щими в иссле</w:t>
            </w:r>
            <w:r w:rsidR="00190C9C" w:rsidRPr="002C1065">
              <w:rPr>
                <w:sz w:val="24"/>
                <w:szCs w:val="24"/>
              </w:rPr>
              <w:t>-</w:t>
            </w:r>
            <w:r w:rsidRPr="002C1065">
              <w:rPr>
                <w:sz w:val="24"/>
                <w:szCs w:val="24"/>
              </w:rPr>
              <w:t>довательской работе, исходя из целей и задач социоло</w:t>
            </w:r>
            <w:r w:rsidR="00190C9C" w:rsidRPr="002C1065">
              <w:rPr>
                <w:sz w:val="24"/>
                <w:szCs w:val="24"/>
              </w:rPr>
              <w:t>-</w:t>
            </w:r>
            <w:r w:rsidRPr="002C1065">
              <w:rPr>
                <w:sz w:val="24"/>
                <w:szCs w:val="24"/>
              </w:rPr>
              <w:t>гического проекта.</w:t>
            </w:r>
            <w:r w:rsidRPr="002C1065">
              <w:rPr>
                <w:b/>
                <w:sz w:val="24"/>
                <w:szCs w:val="24"/>
              </w:rPr>
              <w:t xml:space="preserve"> </w:t>
            </w:r>
          </w:p>
          <w:p w:rsidR="00157AD3" w:rsidRPr="002C1065" w:rsidRDefault="00157AD3" w:rsidP="00157AD3">
            <w:pPr>
              <w:jc w:val="both"/>
              <w:rPr>
                <w:sz w:val="24"/>
                <w:szCs w:val="24"/>
              </w:rPr>
            </w:pPr>
            <w:r w:rsidRPr="002C1065">
              <w:rPr>
                <w:b/>
                <w:sz w:val="24"/>
                <w:szCs w:val="24"/>
              </w:rPr>
              <w:t xml:space="preserve">уметь: </w:t>
            </w:r>
            <w:r w:rsidRPr="002C1065">
              <w:rPr>
                <w:sz w:val="24"/>
                <w:szCs w:val="24"/>
              </w:rPr>
              <w:t>организовывать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157AD3" w:rsidRPr="002C1065" w:rsidRDefault="00157AD3" w:rsidP="00157AD3">
            <w:pPr>
              <w:jc w:val="both"/>
              <w:rPr>
                <w:sz w:val="24"/>
                <w:szCs w:val="24"/>
              </w:rPr>
            </w:pPr>
          </w:p>
          <w:p w:rsidR="00E30364" w:rsidRPr="002C1065" w:rsidRDefault="00E30364" w:rsidP="00157AD3">
            <w:pPr>
              <w:jc w:val="both"/>
              <w:rPr>
                <w:sz w:val="24"/>
                <w:szCs w:val="24"/>
              </w:rPr>
            </w:pPr>
          </w:p>
          <w:p w:rsidR="00E30364" w:rsidRPr="002C1065" w:rsidRDefault="00E30364" w:rsidP="00157AD3">
            <w:pPr>
              <w:jc w:val="both"/>
              <w:rPr>
                <w:sz w:val="24"/>
                <w:szCs w:val="24"/>
              </w:rPr>
            </w:pPr>
          </w:p>
          <w:p w:rsidR="00E30364" w:rsidRPr="002C1065" w:rsidRDefault="00E30364" w:rsidP="00157AD3">
            <w:pPr>
              <w:jc w:val="both"/>
              <w:rPr>
                <w:sz w:val="24"/>
                <w:szCs w:val="24"/>
              </w:rPr>
            </w:pPr>
          </w:p>
          <w:p w:rsidR="00E30364" w:rsidRPr="002C1065" w:rsidRDefault="00E30364" w:rsidP="00157AD3">
            <w:pPr>
              <w:jc w:val="both"/>
              <w:rPr>
                <w:sz w:val="24"/>
                <w:szCs w:val="24"/>
              </w:rPr>
            </w:pPr>
          </w:p>
          <w:p w:rsidR="00E30364" w:rsidRPr="002C1065" w:rsidRDefault="00E30364" w:rsidP="00157AD3">
            <w:pPr>
              <w:jc w:val="both"/>
              <w:rPr>
                <w:sz w:val="24"/>
                <w:szCs w:val="24"/>
              </w:rPr>
            </w:pPr>
          </w:p>
          <w:p w:rsidR="00E30364" w:rsidRPr="002C1065" w:rsidRDefault="00E30364" w:rsidP="00157AD3">
            <w:pPr>
              <w:jc w:val="both"/>
              <w:rPr>
                <w:sz w:val="24"/>
                <w:szCs w:val="24"/>
              </w:rPr>
            </w:pPr>
          </w:p>
          <w:p w:rsidR="00E30364" w:rsidRPr="002C1065" w:rsidRDefault="00E30364" w:rsidP="00157AD3">
            <w:pPr>
              <w:jc w:val="both"/>
              <w:rPr>
                <w:sz w:val="24"/>
                <w:szCs w:val="24"/>
              </w:rPr>
            </w:pPr>
          </w:p>
          <w:p w:rsidR="00190C9C" w:rsidRPr="002C1065" w:rsidRDefault="00190C9C" w:rsidP="00157AD3">
            <w:pPr>
              <w:jc w:val="both"/>
              <w:rPr>
                <w:sz w:val="24"/>
                <w:szCs w:val="24"/>
              </w:rPr>
            </w:pPr>
          </w:p>
          <w:p w:rsidR="00190C9C" w:rsidRPr="002C1065" w:rsidRDefault="00190C9C" w:rsidP="00157AD3">
            <w:pPr>
              <w:jc w:val="both"/>
              <w:rPr>
                <w:sz w:val="24"/>
                <w:szCs w:val="24"/>
              </w:rPr>
            </w:pPr>
          </w:p>
          <w:p w:rsidR="00190C9C" w:rsidRPr="002C1065" w:rsidRDefault="00190C9C" w:rsidP="00157AD3">
            <w:pPr>
              <w:jc w:val="both"/>
              <w:rPr>
                <w:sz w:val="24"/>
                <w:szCs w:val="24"/>
              </w:rPr>
            </w:pPr>
          </w:p>
          <w:p w:rsidR="00190C9C" w:rsidRPr="002C1065" w:rsidRDefault="00190C9C" w:rsidP="00157AD3">
            <w:pPr>
              <w:jc w:val="both"/>
              <w:rPr>
                <w:sz w:val="24"/>
                <w:szCs w:val="24"/>
              </w:rPr>
            </w:pPr>
          </w:p>
          <w:p w:rsidR="00190C9C" w:rsidRPr="002C1065" w:rsidRDefault="00190C9C" w:rsidP="00157AD3">
            <w:pPr>
              <w:jc w:val="both"/>
              <w:rPr>
                <w:sz w:val="24"/>
                <w:szCs w:val="24"/>
              </w:rPr>
            </w:pPr>
          </w:p>
          <w:p w:rsidR="00157AD3" w:rsidRPr="002C1065" w:rsidRDefault="00157AD3" w:rsidP="00157AD3">
            <w:pPr>
              <w:jc w:val="both"/>
              <w:rPr>
                <w:sz w:val="24"/>
                <w:szCs w:val="24"/>
              </w:rPr>
            </w:pPr>
            <w:r w:rsidRPr="002C1065">
              <w:rPr>
                <w:b/>
                <w:sz w:val="24"/>
                <w:szCs w:val="24"/>
              </w:rPr>
              <w:t xml:space="preserve">2. знать: </w:t>
            </w:r>
            <w:r w:rsidRPr="002C1065">
              <w:rPr>
                <w:sz w:val="24"/>
                <w:szCs w:val="24"/>
              </w:rPr>
              <w:t>основные аспекты этики социального взаимодействия с заказчиком при организа-ции сбора данных, их защите и представлении результатов исследования.</w:t>
            </w:r>
          </w:p>
          <w:p w:rsidR="00157AD3" w:rsidRPr="002C1065" w:rsidRDefault="00157AD3" w:rsidP="00157AD3">
            <w:pPr>
              <w:jc w:val="both"/>
              <w:rPr>
                <w:b/>
                <w:sz w:val="24"/>
                <w:szCs w:val="24"/>
              </w:rPr>
            </w:pPr>
            <w:r w:rsidRPr="002C1065">
              <w:rPr>
                <w:b/>
                <w:sz w:val="24"/>
                <w:szCs w:val="24"/>
              </w:rPr>
              <w:lastRenderedPageBreak/>
              <w:t xml:space="preserve">уметь: </w:t>
            </w:r>
            <w:r w:rsidRPr="002C1065">
              <w:rPr>
                <w:sz w:val="24"/>
                <w:szCs w:val="24"/>
              </w:rPr>
              <w:t>демонстрировать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969" w:type="dxa"/>
          </w:tcPr>
          <w:p w:rsidR="00157AD3" w:rsidRPr="002C1065" w:rsidRDefault="00157AD3" w:rsidP="00BE5654">
            <w:pPr>
              <w:contextualSpacing/>
              <w:jc w:val="both"/>
              <w:rPr>
                <w:b/>
                <w:sz w:val="24"/>
                <w:szCs w:val="24"/>
                <w:lang w:eastAsia="en-US"/>
              </w:rPr>
            </w:pPr>
            <w:r w:rsidRPr="002C1065">
              <w:rPr>
                <w:b/>
                <w:sz w:val="24"/>
                <w:szCs w:val="24"/>
                <w:lang w:eastAsia="en-US"/>
              </w:rPr>
              <w:lastRenderedPageBreak/>
              <w:t xml:space="preserve"> 1.</w:t>
            </w:r>
          </w:p>
          <w:p w:rsidR="00157AD3" w:rsidRPr="002C1065" w:rsidRDefault="00157AD3" w:rsidP="00BE5654">
            <w:pPr>
              <w:contextualSpacing/>
              <w:jc w:val="both"/>
              <w:rPr>
                <w:b/>
                <w:sz w:val="24"/>
                <w:szCs w:val="24"/>
                <w:lang w:eastAsia="en-US"/>
              </w:rPr>
            </w:pPr>
            <w:r w:rsidRPr="002C1065">
              <w:rPr>
                <w:b/>
                <w:sz w:val="24"/>
                <w:szCs w:val="24"/>
                <w:lang w:eastAsia="en-US"/>
              </w:rPr>
              <w:t>Ответьте на следующие вопросы теста:</w:t>
            </w:r>
          </w:p>
          <w:p w:rsidR="00954F44" w:rsidRPr="002C1065" w:rsidRDefault="00954F44" w:rsidP="00954F44">
            <w:pPr>
              <w:contextualSpacing/>
            </w:pPr>
          </w:p>
          <w:p w:rsidR="00157AD3" w:rsidRPr="002C1065" w:rsidRDefault="00157AD3" w:rsidP="00BE5654">
            <w:pPr>
              <w:widowControl w:val="0"/>
              <w:contextualSpacing/>
              <w:jc w:val="center"/>
              <w:rPr>
                <w:b/>
                <w:sz w:val="24"/>
                <w:szCs w:val="24"/>
                <w:u w:val="single"/>
                <w:lang w:eastAsia="en-US"/>
              </w:rPr>
            </w:pPr>
            <w:r w:rsidRPr="002C1065">
              <w:rPr>
                <w:b/>
                <w:sz w:val="24"/>
                <w:szCs w:val="24"/>
                <w:u w:val="single"/>
                <w:lang w:eastAsia="en-US"/>
              </w:rPr>
              <w:t xml:space="preserve">Вопрос 1 </w:t>
            </w:r>
          </w:p>
          <w:p w:rsidR="00157AD3" w:rsidRPr="002C1065" w:rsidRDefault="00157AD3" w:rsidP="00BE5654">
            <w:pPr>
              <w:widowControl w:val="0"/>
              <w:contextualSpacing/>
              <w:jc w:val="both"/>
              <w:rPr>
                <w:b/>
                <w:sz w:val="24"/>
                <w:szCs w:val="24"/>
                <w:lang w:eastAsia="en-US"/>
              </w:rPr>
            </w:pPr>
            <w:r w:rsidRPr="002C1065">
              <w:rPr>
                <w:b/>
                <w:sz w:val="24"/>
                <w:szCs w:val="24"/>
                <w:lang w:eastAsia="en-US"/>
              </w:rPr>
              <w:lastRenderedPageBreak/>
              <w:t>С чего начинается разработка социологического проекта?</w:t>
            </w:r>
          </w:p>
          <w:p w:rsidR="00157AD3" w:rsidRPr="002C1065" w:rsidRDefault="00157AD3" w:rsidP="00BE5654">
            <w:pPr>
              <w:widowControl w:val="0"/>
              <w:contextualSpacing/>
              <w:jc w:val="both"/>
              <w:rPr>
                <w:sz w:val="24"/>
                <w:szCs w:val="24"/>
                <w:lang w:eastAsia="en-US"/>
              </w:rPr>
            </w:pPr>
            <w:r w:rsidRPr="002C1065">
              <w:rPr>
                <w:sz w:val="24"/>
                <w:szCs w:val="24"/>
                <w:lang w:eastAsia="en-US"/>
              </w:rPr>
              <w:t>А. С написания анкеты.</w:t>
            </w:r>
          </w:p>
          <w:p w:rsidR="00157AD3" w:rsidRPr="002C1065" w:rsidRDefault="00157AD3" w:rsidP="00BE5654">
            <w:pPr>
              <w:widowControl w:val="0"/>
              <w:contextualSpacing/>
              <w:jc w:val="both"/>
              <w:rPr>
                <w:sz w:val="24"/>
                <w:szCs w:val="24"/>
                <w:lang w:eastAsia="en-US"/>
              </w:rPr>
            </w:pPr>
            <w:r w:rsidRPr="002C1065">
              <w:rPr>
                <w:sz w:val="24"/>
                <w:szCs w:val="24"/>
                <w:lang w:eastAsia="en-US"/>
              </w:rPr>
              <w:t>Б. С разработки программы исследования.</w:t>
            </w:r>
          </w:p>
          <w:p w:rsidR="00157AD3" w:rsidRPr="002C1065" w:rsidRDefault="00157AD3" w:rsidP="00BE5654">
            <w:pPr>
              <w:widowControl w:val="0"/>
              <w:contextualSpacing/>
              <w:jc w:val="both"/>
              <w:rPr>
                <w:sz w:val="24"/>
                <w:szCs w:val="24"/>
                <w:lang w:eastAsia="en-US"/>
              </w:rPr>
            </w:pPr>
            <w:r w:rsidRPr="002C1065">
              <w:rPr>
                <w:sz w:val="24"/>
                <w:szCs w:val="24"/>
                <w:lang w:eastAsia="en-US"/>
              </w:rPr>
              <w:t>В. С согласования места проведения исследования.</w:t>
            </w:r>
          </w:p>
          <w:p w:rsidR="00954F44" w:rsidRPr="002C1065" w:rsidRDefault="00954F44" w:rsidP="00954F44">
            <w:pPr>
              <w:contextualSpacing/>
            </w:pPr>
          </w:p>
          <w:p w:rsidR="00157AD3" w:rsidRPr="002C1065" w:rsidRDefault="00157AD3" w:rsidP="00BE5654">
            <w:pPr>
              <w:widowControl w:val="0"/>
              <w:contextualSpacing/>
              <w:jc w:val="center"/>
              <w:rPr>
                <w:b/>
                <w:sz w:val="24"/>
                <w:szCs w:val="24"/>
                <w:u w:val="single"/>
                <w:lang w:eastAsia="en-US"/>
              </w:rPr>
            </w:pPr>
            <w:r w:rsidRPr="002C1065">
              <w:rPr>
                <w:b/>
                <w:sz w:val="24"/>
                <w:szCs w:val="24"/>
                <w:u w:val="single"/>
                <w:lang w:eastAsia="en-US"/>
              </w:rPr>
              <w:t xml:space="preserve"> Вопрос 2 </w:t>
            </w:r>
          </w:p>
          <w:p w:rsidR="00157AD3" w:rsidRPr="002C1065" w:rsidRDefault="00157AD3" w:rsidP="00BE5654">
            <w:pPr>
              <w:widowControl w:val="0"/>
              <w:contextualSpacing/>
              <w:jc w:val="both"/>
              <w:rPr>
                <w:b/>
                <w:sz w:val="24"/>
                <w:szCs w:val="24"/>
                <w:lang w:eastAsia="en-US"/>
              </w:rPr>
            </w:pPr>
            <w:r w:rsidRPr="002C1065">
              <w:rPr>
                <w:b/>
                <w:sz w:val="24"/>
                <w:szCs w:val="24"/>
                <w:lang w:eastAsia="en-US"/>
              </w:rPr>
              <w:t>Организаци</w:t>
            </w:r>
            <w:r w:rsidR="00303E05" w:rsidRPr="002C1065">
              <w:rPr>
                <w:b/>
                <w:sz w:val="24"/>
                <w:szCs w:val="24"/>
                <w:lang w:eastAsia="en-US"/>
              </w:rPr>
              <w:t>я</w:t>
            </w:r>
            <w:r w:rsidRPr="002C1065">
              <w:rPr>
                <w:b/>
                <w:sz w:val="24"/>
                <w:szCs w:val="24"/>
                <w:lang w:eastAsia="en-US"/>
              </w:rPr>
              <w:t xml:space="preserve"> взаимодействия с заказчиком социологического проекта начинается с …</w:t>
            </w:r>
          </w:p>
          <w:p w:rsidR="00157AD3" w:rsidRPr="002C1065" w:rsidRDefault="00157AD3" w:rsidP="00BE5654">
            <w:pPr>
              <w:widowControl w:val="0"/>
              <w:contextualSpacing/>
              <w:jc w:val="both"/>
              <w:rPr>
                <w:sz w:val="24"/>
                <w:szCs w:val="24"/>
                <w:lang w:eastAsia="en-US"/>
              </w:rPr>
            </w:pPr>
            <w:r w:rsidRPr="002C1065">
              <w:rPr>
                <w:sz w:val="24"/>
                <w:szCs w:val="24"/>
                <w:lang w:eastAsia="en-US"/>
              </w:rPr>
              <w:t>А. Заполнения заказчиком брифа.</w:t>
            </w:r>
          </w:p>
          <w:p w:rsidR="00157AD3" w:rsidRPr="002C1065" w:rsidRDefault="00157AD3" w:rsidP="00BE5654">
            <w:pPr>
              <w:widowControl w:val="0"/>
              <w:contextualSpacing/>
              <w:jc w:val="both"/>
              <w:rPr>
                <w:sz w:val="24"/>
                <w:szCs w:val="24"/>
                <w:lang w:eastAsia="en-US"/>
              </w:rPr>
            </w:pPr>
            <w:r w:rsidRPr="002C1065">
              <w:rPr>
                <w:sz w:val="24"/>
                <w:szCs w:val="24"/>
                <w:lang w:eastAsia="en-US"/>
              </w:rPr>
              <w:t xml:space="preserve">Б. </w:t>
            </w:r>
            <w:r w:rsidR="00E30364" w:rsidRPr="002C1065">
              <w:rPr>
                <w:sz w:val="24"/>
                <w:szCs w:val="24"/>
                <w:lang w:eastAsia="en-US"/>
              </w:rPr>
              <w:t>Уяснения исследователем проблемы</w:t>
            </w:r>
            <w:r w:rsidRPr="002C1065">
              <w:rPr>
                <w:sz w:val="24"/>
                <w:szCs w:val="24"/>
                <w:lang w:eastAsia="en-US"/>
              </w:rPr>
              <w:t>.</w:t>
            </w:r>
          </w:p>
          <w:p w:rsidR="00157AD3" w:rsidRPr="002C1065" w:rsidRDefault="00157AD3" w:rsidP="00E30364">
            <w:pPr>
              <w:widowControl w:val="0"/>
              <w:contextualSpacing/>
              <w:jc w:val="both"/>
              <w:rPr>
                <w:sz w:val="24"/>
                <w:szCs w:val="24"/>
                <w:lang w:eastAsia="en-US"/>
              </w:rPr>
            </w:pPr>
            <w:r w:rsidRPr="002C1065">
              <w:rPr>
                <w:sz w:val="24"/>
                <w:szCs w:val="24"/>
                <w:lang w:eastAsia="en-US"/>
              </w:rPr>
              <w:t xml:space="preserve">В. </w:t>
            </w:r>
            <w:r w:rsidR="00E30364" w:rsidRPr="002C1065">
              <w:rPr>
                <w:sz w:val="24"/>
                <w:szCs w:val="24"/>
                <w:lang w:eastAsia="en-US"/>
              </w:rPr>
              <w:t>Р</w:t>
            </w:r>
            <w:r w:rsidRPr="002C1065">
              <w:rPr>
                <w:sz w:val="24"/>
                <w:szCs w:val="24"/>
                <w:lang w:eastAsia="en-US"/>
              </w:rPr>
              <w:t>асчет</w:t>
            </w:r>
            <w:r w:rsidR="00E30364" w:rsidRPr="002C1065">
              <w:rPr>
                <w:sz w:val="24"/>
                <w:szCs w:val="24"/>
                <w:lang w:eastAsia="en-US"/>
              </w:rPr>
              <w:t>а выборки исследования</w:t>
            </w:r>
            <w:r w:rsidRPr="002C1065">
              <w:rPr>
                <w:sz w:val="24"/>
                <w:szCs w:val="24"/>
                <w:lang w:eastAsia="en-US"/>
              </w:rPr>
              <w:t>.</w:t>
            </w:r>
          </w:p>
          <w:p w:rsidR="00954F44" w:rsidRPr="002C1065" w:rsidRDefault="00954F44" w:rsidP="00954F44">
            <w:pPr>
              <w:contextualSpacing/>
            </w:pPr>
          </w:p>
          <w:p w:rsidR="00157AD3" w:rsidRPr="002C1065" w:rsidRDefault="00E30364" w:rsidP="00BE5654">
            <w:pPr>
              <w:widowControl w:val="0"/>
              <w:contextualSpacing/>
              <w:jc w:val="center"/>
              <w:rPr>
                <w:b/>
                <w:sz w:val="24"/>
                <w:szCs w:val="24"/>
                <w:u w:val="single"/>
                <w:lang w:eastAsia="en-US"/>
              </w:rPr>
            </w:pPr>
            <w:r w:rsidRPr="002C1065">
              <w:rPr>
                <w:b/>
                <w:sz w:val="24"/>
                <w:szCs w:val="24"/>
                <w:u w:val="single"/>
                <w:lang w:eastAsia="en-US"/>
              </w:rPr>
              <w:t>Практическое з</w:t>
            </w:r>
            <w:r w:rsidR="00157AD3" w:rsidRPr="002C1065">
              <w:rPr>
                <w:b/>
                <w:sz w:val="24"/>
                <w:szCs w:val="24"/>
                <w:u w:val="single"/>
                <w:lang w:eastAsia="en-US"/>
              </w:rPr>
              <w:t>адание 1</w:t>
            </w:r>
          </w:p>
          <w:p w:rsidR="00157AD3" w:rsidRPr="002C1065" w:rsidRDefault="00E30364" w:rsidP="00BE5654">
            <w:pPr>
              <w:contextualSpacing/>
              <w:jc w:val="both"/>
              <w:rPr>
                <w:sz w:val="24"/>
                <w:szCs w:val="24"/>
                <w:lang w:eastAsia="en-US"/>
              </w:rPr>
            </w:pPr>
            <w:r w:rsidRPr="002C1065">
              <w:rPr>
                <w:b/>
                <w:sz w:val="24"/>
                <w:szCs w:val="24"/>
                <w:lang w:eastAsia="en-US"/>
              </w:rPr>
              <w:t xml:space="preserve">Изучите документ «Положение о социальной поддержке сотрудников» организации </w:t>
            </w:r>
            <w:r w:rsidRPr="002C1065">
              <w:rPr>
                <w:b/>
                <w:sz w:val="24"/>
                <w:szCs w:val="24"/>
              </w:rPr>
              <w:t>(на выбор преподавателя). Сформулируйте принципы социальной поддержки сотрудников и предложите перечень мероприятий по изучению социологическими методами внедрения этих принципов в деятельность этой организации.</w:t>
            </w:r>
          </w:p>
          <w:p w:rsidR="00157AD3" w:rsidRPr="002C1065" w:rsidRDefault="00157AD3" w:rsidP="00BE5654">
            <w:pPr>
              <w:contextualSpacing/>
            </w:pPr>
          </w:p>
          <w:p w:rsidR="00157AD3" w:rsidRPr="002C1065" w:rsidRDefault="00157AD3" w:rsidP="00BE5654">
            <w:pPr>
              <w:widowControl w:val="0"/>
              <w:contextualSpacing/>
              <w:jc w:val="center"/>
              <w:rPr>
                <w:b/>
                <w:sz w:val="24"/>
                <w:szCs w:val="24"/>
                <w:u w:val="single"/>
                <w:lang w:eastAsia="en-US"/>
              </w:rPr>
            </w:pPr>
            <w:r w:rsidRPr="002C1065">
              <w:rPr>
                <w:b/>
                <w:sz w:val="24"/>
                <w:szCs w:val="24"/>
                <w:u w:val="single"/>
                <w:lang w:eastAsia="en-US"/>
              </w:rPr>
              <w:t xml:space="preserve"> </w:t>
            </w:r>
            <w:r w:rsidR="00E30364" w:rsidRPr="002C1065">
              <w:rPr>
                <w:b/>
                <w:sz w:val="24"/>
                <w:szCs w:val="24"/>
                <w:u w:val="single"/>
                <w:lang w:eastAsia="en-US"/>
              </w:rPr>
              <w:t xml:space="preserve">Практическое задание </w:t>
            </w:r>
            <w:r w:rsidRPr="002C1065">
              <w:rPr>
                <w:b/>
                <w:sz w:val="24"/>
                <w:szCs w:val="24"/>
                <w:u w:val="single"/>
                <w:lang w:eastAsia="en-US"/>
              </w:rPr>
              <w:t>2</w:t>
            </w:r>
          </w:p>
          <w:p w:rsidR="00157AD3" w:rsidRPr="002C1065" w:rsidRDefault="00157AD3" w:rsidP="00E30364">
            <w:pPr>
              <w:widowControl w:val="0"/>
              <w:jc w:val="both"/>
              <w:rPr>
                <w:sz w:val="24"/>
                <w:szCs w:val="24"/>
              </w:rPr>
            </w:pPr>
            <w:r w:rsidRPr="002C1065">
              <w:rPr>
                <w:b/>
                <w:sz w:val="24"/>
                <w:szCs w:val="24"/>
              </w:rPr>
              <w:t xml:space="preserve"> Соберите опрос из 10-12 вопросов с помощью Google Форм для сбора информации по актуальной </w:t>
            </w:r>
            <w:r w:rsidR="00E30364" w:rsidRPr="002C1065">
              <w:rPr>
                <w:b/>
                <w:sz w:val="24"/>
                <w:szCs w:val="24"/>
              </w:rPr>
              <w:t>проблеме функционирования организации финансово-экономического профиля (на выбор преподавателя).</w:t>
            </w:r>
            <w:r w:rsidR="00E30364" w:rsidRPr="002C1065">
              <w:rPr>
                <w:sz w:val="24"/>
                <w:szCs w:val="24"/>
              </w:rPr>
              <w:t xml:space="preserve"> </w:t>
            </w:r>
          </w:p>
          <w:p w:rsidR="00954F44" w:rsidRPr="002C1065" w:rsidRDefault="00954F44" w:rsidP="00954F44">
            <w:pPr>
              <w:contextualSpacing/>
            </w:pPr>
          </w:p>
          <w:p w:rsidR="00E30364" w:rsidRPr="002C1065" w:rsidRDefault="00B23BF3" w:rsidP="00E30364">
            <w:pPr>
              <w:rPr>
                <w:b/>
                <w:sz w:val="24"/>
                <w:szCs w:val="24"/>
              </w:rPr>
            </w:pPr>
            <w:r w:rsidRPr="002C1065">
              <w:rPr>
                <w:b/>
                <w:sz w:val="24"/>
                <w:szCs w:val="24"/>
                <w:lang w:eastAsia="en-US"/>
              </w:rPr>
              <w:t>2</w:t>
            </w:r>
            <w:r w:rsidR="00E30364" w:rsidRPr="002C1065">
              <w:rPr>
                <w:b/>
                <w:sz w:val="24"/>
                <w:szCs w:val="24"/>
                <w:lang w:eastAsia="en-US"/>
              </w:rPr>
              <w:t>.</w:t>
            </w:r>
            <w:r w:rsidR="00E30364" w:rsidRPr="002C1065">
              <w:rPr>
                <w:b/>
                <w:sz w:val="24"/>
                <w:szCs w:val="24"/>
              </w:rPr>
              <w:t xml:space="preserve"> </w:t>
            </w:r>
          </w:p>
          <w:p w:rsidR="00E30364" w:rsidRPr="002C1065" w:rsidRDefault="00E30364" w:rsidP="00E30364">
            <w:pPr>
              <w:contextualSpacing/>
              <w:jc w:val="both"/>
              <w:rPr>
                <w:b/>
                <w:sz w:val="24"/>
                <w:szCs w:val="24"/>
                <w:lang w:eastAsia="en-US"/>
              </w:rPr>
            </w:pPr>
            <w:r w:rsidRPr="002C1065">
              <w:rPr>
                <w:b/>
                <w:sz w:val="24"/>
                <w:szCs w:val="24"/>
                <w:lang w:eastAsia="en-US"/>
              </w:rPr>
              <w:t>Ответьте на следующие вопросы теста:</w:t>
            </w:r>
          </w:p>
          <w:p w:rsidR="00E30364" w:rsidRPr="002C1065" w:rsidRDefault="00E30364" w:rsidP="00E30364">
            <w:pPr>
              <w:widowControl w:val="0"/>
              <w:contextualSpacing/>
              <w:jc w:val="center"/>
              <w:rPr>
                <w:b/>
                <w:sz w:val="24"/>
                <w:szCs w:val="24"/>
                <w:u w:val="single"/>
                <w:lang w:eastAsia="en-US"/>
              </w:rPr>
            </w:pPr>
          </w:p>
          <w:p w:rsidR="00E30364" w:rsidRPr="002C1065" w:rsidRDefault="00E30364" w:rsidP="00E30364">
            <w:pPr>
              <w:widowControl w:val="0"/>
              <w:contextualSpacing/>
              <w:jc w:val="center"/>
              <w:rPr>
                <w:b/>
                <w:sz w:val="24"/>
                <w:szCs w:val="24"/>
                <w:u w:val="single"/>
                <w:lang w:eastAsia="en-US"/>
              </w:rPr>
            </w:pPr>
            <w:r w:rsidRPr="002C1065">
              <w:rPr>
                <w:b/>
                <w:sz w:val="24"/>
                <w:szCs w:val="24"/>
                <w:u w:val="single"/>
                <w:lang w:eastAsia="en-US"/>
              </w:rPr>
              <w:t xml:space="preserve">Вопрос 1 </w:t>
            </w:r>
          </w:p>
          <w:p w:rsidR="00E30364" w:rsidRPr="002C1065" w:rsidRDefault="00E30364" w:rsidP="00E30364">
            <w:pPr>
              <w:widowControl w:val="0"/>
              <w:contextualSpacing/>
              <w:jc w:val="both"/>
              <w:rPr>
                <w:b/>
                <w:sz w:val="24"/>
                <w:szCs w:val="24"/>
                <w:lang w:eastAsia="en-US"/>
              </w:rPr>
            </w:pPr>
            <w:r w:rsidRPr="002C1065">
              <w:rPr>
                <w:b/>
                <w:sz w:val="24"/>
                <w:szCs w:val="24"/>
                <w:lang w:eastAsia="en-US"/>
              </w:rPr>
              <w:t xml:space="preserve">С чего начинается </w:t>
            </w:r>
            <w:r w:rsidR="00303E05" w:rsidRPr="002C1065">
              <w:rPr>
                <w:b/>
                <w:sz w:val="24"/>
                <w:szCs w:val="24"/>
                <w:lang w:eastAsia="en-US"/>
              </w:rPr>
              <w:t>проведение анкетирования в организации</w:t>
            </w:r>
            <w:r w:rsidRPr="002C1065">
              <w:rPr>
                <w:b/>
                <w:sz w:val="24"/>
                <w:szCs w:val="24"/>
                <w:lang w:eastAsia="en-US"/>
              </w:rPr>
              <w:t>?</w:t>
            </w:r>
          </w:p>
          <w:p w:rsidR="00E30364" w:rsidRPr="002C1065" w:rsidRDefault="00E30364" w:rsidP="00E30364">
            <w:pPr>
              <w:widowControl w:val="0"/>
              <w:contextualSpacing/>
              <w:jc w:val="both"/>
              <w:rPr>
                <w:sz w:val="24"/>
                <w:szCs w:val="24"/>
                <w:lang w:eastAsia="en-US"/>
              </w:rPr>
            </w:pPr>
            <w:r w:rsidRPr="002C1065">
              <w:rPr>
                <w:sz w:val="24"/>
                <w:szCs w:val="24"/>
                <w:lang w:eastAsia="en-US"/>
              </w:rPr>
              <w:t xml:space="preserve">А. С </w:t>
            </w:r>
            <w:r w:rsidR="00303E05" w:rsidRPr="002C1065">
              <w:rPr>
                <w:sz w:val="24"/>
                <w:szCs w:val="24"/>
                <w:lang w:eastAsia="en-US"/>
              </w:rPr>
              <w:t>раздачи</w:t>
            </w:r>
            <w:r w:rsidRPr="002C1065">
              <w:rPr>
                <w:sz w:val="24"/>
                <w:szCs w:val="24"/>
                <w:lang w:eastAsia="en-US"/>
              </w:rPr>
              <w:t xml:space="preserve"> анкеты.</w:t>
            </w:r>
          </w:p>
          <w:p w:rsidR="00E30364" w:rsidRPr="002C1065" w:rsidRDefault="00E30364" w:rsidP="00E30364">
            <w:pPr>
              <w:widowControl w:val="0"/>
              <w:contextualSpacing/>
              <w:jc w:val="both"/>
              <w:rPr>
                <w:sz w:val="24"/>
                <w:szCs w:val="24"/>
                <w:lang w:eastAsia="en-US"/>
              </w:rPr>
            </w:pPr>
            <w:r w:rsidRPr="002C1065">
              <w:rPr>
                <w:sz w:val="24"/>
                <w:szCs w:val="24"/>
                <w:lang w:eastAsia="en-US"/>
              </w:rPr>
              <w:t xml:space="preserve">Б. С </w:t>
            </w:r>
            <w:r w:rsidR="00303E05" w:rsidRPr="002C1065">
              <w:rPr>
                <w:sz w:val="24"/>
                <w:szCs w:val="24"/>
                <w:lang w:eastAsia="en-US"/>
              </w:rPr>
              <w:t>краткого инструктажа респондентов</w:t>
            </w:r>
            <w:r w:rsidRPr="002C1065">
              <w:rPr>
                <w:sz w:val="24"/>
                <w:szCs w:val="24"/>
                <w:lang w:eastAsia="en-US"/>
              </w:rPr>
              <w:t>.</w:t>
            </w:r>
          </w:p>
          <w:p w:rsidR="00E30364" w:rsidRPr="002C1065" w:rsidRDefault="00E30364" w:rsidP="00E30364">
            <w:pPr>
              <w:widowControl w:val="0"/>
              <w:contextualSpacing/>
              <w:jc w:val="both"/>
              <w:rPr>
                <w:sz w:val="24"/>
                <w:szCs w:val="24"/>
                <w:lang w:eastAsia="en-US"/>
              </w:rPr>
            </w:pPr>
            <w:r w:rsidRPr="002C1065">
              <w:rPr>
                <w:sz w:val="24"/>
                <w:szCs w:val="24"/>
                <w:lang w:eastAsia="en-US"/>
              </w:rPr>
              <w:t xml:space="preserve">В. С </w:t>
            </w:r>
            <w:r w:rsidR="00303E05" w:rsidRPr="002C1065">
              <w:rPr>
                <w:sz w:val="24"/>
                <w:szCs w:val="24"/>
                <w:lang w:eastAsia="en-US"/>
              </w:rPr>
              <w:t>расчета выборки</w:t>
            </w:r>
            <w:r w:rsidRPr="002C1065">
              <w:rPr>
                <w:sz w:val="24"/>
                <w:szCs w:val="24"/>
                <w:lang w:eastAsia="en-US"/>
              </w:rPr>
              <w:t>.</w:t>
            </w:r>
          </w:p>
          <w:p w:rsidR="00954F44" w:rsidRPr="002C1065" w:rsidRDefault="00954F44" w:rsidP="00954F44">
            <w:pPr>
              <w:contextualSpacing/>
            </w:pPr>
          </w:p>
          <w:p w:rsidR="00E30364" w:rsidRPr="002C1065" w:rsidRDefault="00E30364" w:rsidP="00E30364">
            <w:pPr>
              <w:widowControl w:val="0"/>
              <w:contextualSpacing/>
              <w:jc w:val="center"/>
              <w:rPr>
                <w:b/>
                <w:sz w:val="24"/>
                <w:szCs w:val="24"/>
                <w:u w:val="single"/>
                <w:lang w:eastAsia="en-US"/>
              </w:rPr>
            </w:pPr>
            <w:r w:rsidRPr="002C1065">
              <w:rPr>
                <w:b/>
                <w:sz w:val="24"/>
                <w:szCs w:val="24"/>
                <w:u w:val="single"/>
                <w:lang w:eastAsia="en-US"/>
              </w:rPr>
              <w:t xml:space="preserve"> Вопрос 2 </w:t>
            </w:r>
          </w:p>
          <w:p w:rsidR="00E30364" w:rsidRPr="002C1065" w:rsidRDefault="00303E05" w:rsidP="00E30364">
            <w:pPr>
              <w:widowControl w:val="0"/>
              <w:contextualSpacing/>
              <w:jc w:val="both"/>
              <w:rPr>
                <w:b/>
                <w:sz w:val="24"/>
                <w:szCs w:val="24"/>
                <w:lang w:eastAsia="en-US"/>
              </w:rPr>
            </w:pPr>
            <w:r w:rsidRPr="002C1065">
              <w:rPr>
                <w:b/>
                <w:sz w:val="24"/>
                <w:szCs w:val="24"/>
                <w:lang w:eastAsia="en-US"/>
              </w:rPr>
              <w:lastRenderedPageBreak/>
              <w:t xml:space="preserve">Итоговый отчет по результатам социологического исследования </w:t>
            </w:r>
            <w:r w:rsidR="00E30364" w:rsidRPr="002C1065">
              <w:rPr>
                <w:b/>
                <w:sz w:val="24"/>
                <w:szCs w:val="24"/>
                <w:lang w:eastAsia="en-US"/>
              </w:rPr>
              <w:t xml:space="preserve"> начинается с …</w:t>
            </w:r>
          </w:p>
          <w:p w:rsidR="00E30364" w:rsidRPr="002C1065" w:rsidRDefault="00E30364" w:rsidP="00E30364">
            <w:pPr>
              <w:widowControl w:val="0"/>
              <w:contextualSpacing/>
              <w:jc w:val="both"/>
              <w:rPr>
                <w:sz w:val="24"/>
                <w:szCs w:val="24"/>
                <w:lang w:eastAsia="en-US"/>
              </w:rPr>
            </w:pPr>
            <w:r w:rsidRPr="002C1065">
              <w:rPr>
                <w:sz w:val="24"/>
                <w:szCs w:val="24"/>
                <w:lang w:eastAsia="en-US"/>
              </w:rPr>
              <w:t xml:space="preserve">А. </w:t>
            </w:r>
            <w:r w:rsidR="00303E05" w:rsidRPr="002C1065">
              <w:rPr>
                <w:sz w:val="24"/>
                <w:szCs w:val="24"/>
                <w:lang w:eastAsia="en-US"/>
              </w:rPr>
              <w:t>Обоснования выборки</w:t>
            </w:r>
            <w:r w:rsidRPr="002C1065">
              <w:rPr>
                <w:sz w:val="24"/>
                <w:szCs w:val="24"/>
                <w:lang w:eastAsia="en-US"/>
              </w:rPr>
              <w:t>.</w:t>
            </w:r>
          </w:p>
          <w:p w:rsidR="00E30364" w:rsidRPr="002C1065" w:rsidRDefault="00E30364" w:rsidP="00E30364">
            <w:pPr>
              <w:widowControl w:val="0"/>
              <w:contextualSpacing/>
              <w:jc w:val="both"/>
              <w:rPr>
                <w:sz w:val="24"/>
                <w:szCs w:val="24"/>
                <w:lang w:eastAsia="en-US"/>
              </w:rPr>
            </w:pPr>
            <w:r w:rsidRPr="002C1065">
              <w:rPr>
                <w:sz w:val="24"/>
                <w:szCs w:val="24"/>
                <w:lang w:eastAsia="en-US"/>
              </w:rPr>
              <w:t xml:space="preserve">Б. </w:t>
            </w:r>
            <w:r w:rsidR="00303E05" w:rsidRPr="002C1065">
              <w:rPr>
                <w:sz w:val="24"/>
                <w:szCs w:val="24"/>
                <w:lang w:eastAsia="en-US"/>
              </w:rPr>
              <w:t>Формулировки</w:t>
            </w:r>
            <w:r w:rsidRPr="002C1065">
              <w:rPr>
                <w:sz w:val="24"/>
                <w:szCs w:val="24"/>
                <w:lang w:eastAsia="en-US"/>
              </w:rPr>
              <w:t xml:space="preserve"> проблемы</w:t>
            </w:r>
            <w:r w:rsidR="00303E05" w:rsidRPr="002C1065">
              <w:rPr>
                <w:sz w:val="24"/>
                <w:szCs w:val="24"/>
                <w:lang w:eastAsia="en-US"/>
              </w:rPr>
              <w:t xml:space="preserve"> исследования</w:t>
            </w:r>
            <w:r w:rsidRPr="002C1065">
              <w:rPr>
                <w:sz w:val="24"/>
                <w:szCs w:val="24"/>
                <w:lang w:eastAsia="en-US"/>
              </w:rPr>
              <w:t>.</w:t>
            </w:r>
          </w:p>
          <w:p w:rsidR="00E30364" w:rsidRPr="002C1065" w:rsidRDefault="00E30364" w:rsidP="00E30364">
            <w:pPr>
              <w:widowControl w:val="0"/>
              <w:contextualSpacing/>
              <w:jc w:val="both"/>
              <w:rPr>
                <w:sz w:val="24"/>
                <w:szCs w:val="24"/>
                <w:lang w:eastAsia="en-US"/>
              </w:rPr>
            </w:pPr>
            <w:r w:rsidRPr="002C1065">
              <w:rPr>
                <w:sz w:val="24"/>
                <w:szCs w:val="24"/>
                <w:lang w:eastAsia="en-US"/>
              </w:rPr>
              <w:t xml:space="preserve">В. </w:t>
            </w:r>
            <w:r w:rsidR="00303E05" w:rsidRPr="002C1065">
              <w:rPr>
                <w:sz w:val="24"/>
                <w:szCs w:val="24"/>
                <w:lang w:eastAsia="en-US"/>
              </w:rPr>
              <w:t>С аннотации (резюме)</w:t>
            </w:r>
            <w:r w:rsidRPr="002C1065">
              <w:rPr>
                <w:sz w:val="24"/>
                <w:szCs w:val="24"/>
                <w:lang w:eastAsia="en-US"/>
              </w:rPr>
              <w:t>.</w:t>
            </w:r>
          </w:p>
          <w:p w:rsidR="00954F44" w:rsidRPr="002C1065" w:rsidRDefault="00954F44" w:rsidP="00954F44">
            <w:pPr>
              <w:contextualSpacing/>
            </w:pPr>
          </w:p>
          <w:p w:rsidR="00E30364" w:rsidRPr="002C1065" w:rsidRDefault="00E30364" w:rsidP="00E30364">
            <w:pPr>
              <w:widowControl w:val="0"/>
              <w:contextualSpacing/>
              <w:jc w:val="center"/>
              <w:rPr>
                <w:b/>
                <w:sz w:val="24"/>
                <w:szCs w:val="24"/>
                <w:u w:val="single"/>
                <w:lang w:eastAsia="en-US"/>
              </w:rPr>
            </w:pPr>
            <w:r w:rsidRPr="002C1065">
              <w:rPr>
                <w:b/>
                <w:sz w:val="24"/>
                <w:szCs w:val="24"/>
                <w:u w:val="single"/>
                <w:lang w:eastAsia="en-US"/>
              </w:rPr>
              <w:t>Практическое задание 1</w:t>
            </w:r>
          </w:p>
          <w:p w:rsidR="00E30364" w:rsidRPr="002C1065" w:rsidRDefault="00303E05" w:rsidP="00E30364">
            <w:pPr>
              <w:contextualSpacing/>
              <w:rPr>
                <w:b/>
                <w:sz w:val="24"/>
                <w:szCs w:val="24"/>
                <w:lang w:eastAsia="en-US"/>
              </w:rPr>
            </w:pPr>
            <w:r w:rsidRPr="002C1065">
              <w:rPr>
                <w:b/>
                <w:sz w:val="24"/>
                <w:szCs w:val="24"/>
                <w:lang w:eastAsia="en-US"/>
              </w:rPr>
              <w:t>Прежде чем писать развернутую программу социологического исследования, рекомендуется описать общий замысел на нескольких страничках.  По заданию преподавателя составьте общий замысел исследования для дальнейшего согласования основных этапов его проведения с заказчиком.</w:t>
            </w:r>
          </w:p>
          <w:p w:rsidR="00303E05" w:rsidRPr="002C1065" w:rsidRDefault="00303E05" w:rsidP="00E30364">
            <w:pPr>
              <w:contextualSpacing/>
            </w:pPr>
          </w:p>
          <w:p w:rsidR="00E30364" w:rsidRPr="002C1065" w:rsidRDefault="00E30364" w:rsidP="00E30364">
            <w:pPr>
              <w:widowControl w:val="0"/>
              <w:contextualSpacing/>
              <w:jc w:val="center"/>
              <w:rPr>
                <w:b/>
                <w:sz w:val="24"/>
                <w:szCs w:val="24"/>
                <w:u w:val="single"/>
                <w:lang w:eastAsia="en-US"/>
              </w:rPr>
            </w:pPr>
            <w:r w:rsidRPr="002C1065">
              <w:rPr>
                <w:b/>
                <w:sz w:val="24"/>
                <w:szCs w:val="24"/>
                <w:u w:val="single"/>
                <w:lang w:eastAsia="en-US"/>
              </w:rPr>
              <w:t xml:space="preserve"> Практическое задание 2</w:t>
            </w:r>
          </w:p>
          <w:p w:rsidR="00157AD3" w:rsidRPr="002C1065" w:rsidRDefault="00E30364" w:rsidP="00B03221">
            <w:pPr>
              <w:widowControl w:val="0"/>
              <w:jc w:val="both"/>
              <w:rPr>
                <w:b/>
                <w:i/>
                <w:lang w:eastAsia="en-US"/>
              </w:rPr>
            </w:pPr>
            <w:r w:rsidRPr="002C1065">
              <w:rPr>
                <w:b/>
                <w:sz w:val="24"/>
                <w:szCs w:val="24"/>
              </w:rPr>
              <w:t xml:space="preserve"> </w:t>
            </w:r>
            <w:r w:rsidR="00B03221" w:rsidRPr="002C1065">
              <w:rPr>
                <w:b/>
                <w:sz w:val="24"/>
                <w:szCs w:val="24"/>
              </w:rPr>
              <w:t xml:space="preserve">Группа делится на несколько подгрупп, где несколько студентов исполняют роли заказчиков исследования, а другие – роли исследователей-социологов. Задача – разработать (по тематике, предложенной преподавателем) перечень вопросов для исследователей, а исследователи должны распределить между собой роли и быть в готовности отвечать на вопросы «заказчика» по особенностям сбора и представления результатов исследования. </w:t>
            </w:r>
          </w:p>
        </w:tc>
      </w:tr>
      <w:tr w:rsidR="00E30364" w:rsidRPr="002C1065" w:rsidTr="00BE5654">
        <w:tc>
          <w:tcPr>
            <w:tcW w:w="1809" w:type="dxa"/>
          </w:tcPr>
          <w:p w:rsidR="00E30364" w:rsidRPr="002C1065" w:rsidRDefault="00E30364" w:rsidP="00BE5654">
            <w:pPr>
              <w:tabs>
                <w:tab w:val="left" w:pos="540"/>
              </w:tabs>
              <w:contextualSpacing/>
              <w:jc w:val="center"/>
              <w:rPr>
                <w:sz w:val="24"/>
                <w:szCs w:val="24"/>
                <w:u w:val="single"/>
              </w:rPr>
            </w:pPr>
            <w:r w:rsidRPr="002C1065">
              <w:rPr>
                <w:sz w:val="24"/>
                <w:szCs w:val="24"/>
                <w:u w:val="single"/>
              </w:rPr>
              <w:lastRenderedPageBreak/>
              <w:t>ПКП-5</w:t>
            </w:r>
          </w:p>
          <w:p w:rsidR="00E30364" w:rsidRPr="002C1065" w:rsidRDefault="00E30364" w:rsidP="00E30364">
            <w:pPr>
              <w:tabs>
                <w:tab w:val="left" w:pos="540"/>
              </w:tabs>
              <w:autoSpaceDE w:val="0"/>
              <w:autoSpaceDN w:val="0"/>
              <w:adjustRightInd w:val="0"/>
              <w:contextualSpacing/>
              <w:jc w:val="both"/>
              <w:rPr>
                <w:sz w:val="24"/>
                <w:szCs w:val="24"/>
                <w:u w:val="single"/>
                <w:lang w:eastAsia="en-US"/>
              </w:rPr>
            </w:pPr>
            <w:r w:rsidRPr="002C1065">
              <w:rPr>
                <w:sz w:val="24"/>
                <w:szCs w:val="24"/>
              </w:rPr>
              <w:t>Способность анализиро-вать, прогно-зировать, проектировать пространствен-ное развитие, обосновывать и оценивать градострои-тельные решения</w:t>
            </w:r>
          </w:p>
        </w:tc>
        <w:tc>
          <w:tcPr>
            <w:tcW w:w="1843" w:type="dxa"/>
          </w:tcPr>
          <w:p w:rsidR="00E30364" w:rsidRPr="002C1065" w:rsidRDefault="00E30364" w:rsidP="009C3F13">
            <w:pPr>
              <w:ind w:left="5" w:firstLine="340"/>
              <w:rPr>
                <w:sz w:val="24"/>
                <w:szCs w:val="24"/>
              </w:rPr>
            </w:pPr>
            <w:r w:rsidRPr="002C1065">
              <w:rPr>
                <w:sz w:val="24"/>
                <w:szCs w:val="24"/>
              </w:rPr>
              <w:t>1.</w:t>
            </w:r>
            <w:r w:rsidRPr="002C1065">
              <w:rPr>
                <w:sz w:val="24"/>
                <w:szCs w:val="24"/>
              </w:rPr>
              <w:tab/>
              <w:t>Разраба-тывает анали-тические материалы, прогнозы пространственного развития территорий, применяет методы оценки эффективности градостроительных решений</w:t>
            </w:r>
          </w:p>
          <w:p w:rsidR="00E30364" w:rsidRPr="002C1065" w:rsidRDefault="00E30364" w:rsidP="009C3F13">
            <w:pPr>
              <w:ind w:left="5" w:firstLine="340"/>
            </w:pPr>
          </w:p>
          <w:p w:rsidR="00E30364" w:rsidRPr="002C1065" w:rsidRDefault="00E30364" w:rsidP="009C3F13">
            <w:pPr>
              <w:ind w:left="5" w:firstLine="340"/>
            </w:pPr>
          </w:p>
          <w:p w:rsidR="00E30364" w:rsidRPr="002C1065" w:rsidRDefault="00E30364" w:rsidP="009C3F13">
            <w:pPr>
              <w:ind w:left="5" w:firstLine="340"/>
            </w:pPr>
          </w:p>
          <w:p w:rsidR="00E30364" w:rsidRPr="002C1065" w:rsidRDefault="00E30364" w:rsidP="009C3F13">
            <w:pPr>
              <w:ind w:left="5" w:firstLine="340"/>
            </w:pPr>
          </w:p>
          <w:p w:rsidR="00E30364" w:rsidRPr="002C1065" w:rsidRDefault="00E30364" w:rsidP="009C3F13">
            <w:pPr>
              <w:ind w:left="5" w:firstLine="340"/>
            </w:pPr>
          </w:p>
          <w:p w:rsidR="00E30364" w:rsidRPr="002C1065" w:rsidRDefault="00E30364" w:rsidP="009C3F13">
            <w:pPr>
              <w:ind w:left="5" w:firstLine="340"/>
            </w:pPr>
          </w:p>
          <w:p w:rsidR="00DC78A9" w:rsidRPr="002C1065" w:rsidRDefault="00DC78A9" w:rsidP="009C3F13">
            <w:pPr>
              <w:ind w:left="5" w:firstLine="340"/>
            </w:pPr>
          </w:p>
          <w:p w:rsidR="00DC78A9" w:rsidRPr="002C1065" w:rsidRDefault="00DC78A9" w:rsidP="009C3F13">
            <w:pPr>
              <w:ind w:left="5" w:firstLine="340"/>
            </w:pPr>
          </w:p>
          <w:p w:rsidR="00DC78A9" w:rsidRPr="002C1065" w:rsidRDefault="00DC78A9" w:rsidP="009C3F13">
            <w:pPr>
              <w:ind w:left="5" w:firstLine="340"/>
            </w:pPr>
          </w:p>
          <w:p w:rsidR="00DC78A9" w:rsidRPr="002C1065" w:rsidRDefault="00DC78A9" w:rsidP="009C3F13">
            <w:pPr>
              <w:ind w:left="5" w:firstLine="340"/>
            </w:pPr>
          </w:p>
          <w:p w:rsidR="00DC78A9" w:rsidRPr="002C1065" w:rsidRDefault="00DC78A9" w:rsidP="009C3F13">
            <w:pPr>
              <w:ind w:left="5" w:firstLine="340"/>
            </w:pPr>
          </w:p>
          <w:p w:rsidR="00DC78A9" w:rsidRPr="002C1065" w:rsidRDefault="00DC78A9" w:rsidP="009C3F13">
            <w:pPr>
              <w:ind w:left="5" w:firstLine="340"/>
            </w:pPr>
          </w:p>
          <w:p w:rsidR="00DC78A9" w:rsidRPr="002C1065" w:rsidRDefault="00DC78A9" w:rsidP="009C3F13">
            <w:pPr>
              <w:ind w:left="5" w:firstLine="340"/>
            </w:pPr>
          </w:p>
          <w:p w:rsidR="00DC78A9" w:rsidRPr="002C1065" w:rsidRDefault="00DC78A9" w:rsidP="009C3F13">
            <w:pPr>
              <w:ind w:left="5" w:firstLine="340"/>
            </w:pPr>
          </w:p>
          <w:p w:rsidR="00DC78A9" w:rsidRPr="002C1065" w:rsidRDefault="00DC78A9" w:rsidP="009C3F13">
            <w:pPr>
              <w:ind w:left="5" w:firstLine="340"/>
            </w:pPr>
          </w:p>
          <w:p w:rsidR="00DC78A9" w:rsidRPr="002C1065" w:rsidRDefault="00DC78A9" w:rsidP="009C3F13">
            <w:pPr>
              <w:ind w:left="5" w:firstLine="340"/>
            </w:pPr>
          </w:p>
          <w:p w:rsidR="00DC78A9" w:rsidRPr="002C1065" w:rsidRDefault="00DC78A9" w:rsidP="009C3F13">
            <w:pPr>
              <w:ind w:left="5" w:firstLine="340"/>
            </w:pPr>
          </w:p>
          <w:p w:rsidR="001A6E95" w:rsidRPr="002C1065" w:rsidRDefault="001A6E95" w:rsidP="009C3F13">
            <w:pPr>
              <w:ind w:left="5" w:firstLine="340"/>
            </w:pPr>
          </w:p>
          <w:p w:rsidR="001A6E95" w:rsidRPr="002C1065" w:rsidRDefault="001A6E95" w:rsidP="009C3F13">
            <w:pPr>
              <w:ind w:left="5" w:firstLine="340"/>
            </w:pPr>
          </w:p>
          <w:p w:rsidR="00954F44" w:rsidRPr="002C1065" w:rsidRDefault="00954F44" w:rsidP="009C3F13">
            <w:pPr>
              <w:ind w:left="5" w:firstLine="340"/>
            </w:pPr>
          </w:p>
          <w:p w:rsidR="00954F44" w:rsidRPr="002C1065" w:rsidRDefault="00954F44" w:rsidP="009C3F13">
            <w:pPr>
              <w:ind w:left="5" w:firstLine="340"/>
            </w:pPr>
          </w:p>
          <w:p w:rsidR="00954F44" w:rsidRPr="002C1065" w:rsidRDefault="00954F44" w:rsidP="009C3F13">
            <w:pPr>
              <w:ind w:left="5" w:firstLine="340"/>
            </w:pPr>
          </w:p>
          <w:p w:rsidR="00954F44" w:rsidRPr="002C1065" w:rsidRDefault="00954F44" w:rsidP="009C3F13">
            <w:pPr>
              <w:ind w:left="5" w:firstLine="340"/>
            </w:pPr>
          </w:p>
          <w:p w:rsidR="00E30364" w:rsidRPr="002C1065" w:rsidRDefault="00E30364" w:rsidP="009C3F13">
            <w:pPr>
              <w:pStyle w:val="af2"/>
              <w:ind w:left="5" w:firstLine="0"/>
              <w:rPr>
                <w:rFonts w:ascii="Times New Roman" w:hAnsi="Times New Roman"/>
                <w:sz w:val="24"/>
                <w:szCs w:val="24"/>
                <w:highlight w:val="yellow"/>
                <w:lang w:eastAsia="ru-RU"/>
              </w:rPr>
            </w:pPr>
            <w:r w:rsidRPr="002C1065">
              <w:rPr>
                <w:rFonts w:ascii="Times New Roman" w:hAnsi="Times New Roman"/>
                <w:sz w:val="24"/>
                <w:szCs w:val="24"/>
                <w:lang w:eastAsia="ru-RU"/>
              </w:rPr>
              <w:t>2.</w:t>
            </w:r>
            <w:r w:rsidRPr="002C1065">
              <w:rPr>
                <w:rFonts w:ascii="Times New Roman" w:hAnsi="Times New Roman"/>
                <w:sz w:val="24"/>
                <w:szCs w:val="24"/>
                <w:lang w:eastAsia="ru-RU"/>
              </w:rPr>
              <w:tab/>
              <w:t>Владеет навыками разработки проекта пространствен</w:t>
            </w:r>
            <w:r w:rsidR="00DC78A9" w:rsidRPr="002C1065">
              <w:rPr>
                <w:rFonts w:ascii="Times New Roman" w:hAnsi="Times New Roman"/>
                <w:sz w:val="24"/>
                <w:szCs w:val="24"/>
                <w:lang w:eastAsia="ru-RU"/>
              </w:rPr>
              <w:t>-</w:t>
            </w:r>
            <w:r w:rsidRPr="002C1065">
              <w:rPr>
                <w:rFonts w:ascii="Times New Roman" w:hAnsi="Times New Roman"/>
                <w:sz w:val="24"/>
                <w:szCs w:val="24"/>
                <w:lang w:eastAsia="ru-RU"/>
              </w:rPr>
              <w:t>ного развития территории, плана его реализации с учетом имеющихся рисков, оцен</w:t>
            </w:r>
            <w:r w:rsidR="00DC78A9" w:rsidRPr="002C1065">
              <w:rPr>
                <w:rFonts w:ascii="Times New Roman" w:hAnsi="Times New Roman"/>
                <w:sz w:val="24"/>
                <w:szCs w:val="24"/>
                <w:lang w:eastAsia="ru-RU"/>
              </w:rPr>
              <w:t>ки его социальной эффективности</w:t>
            </w:r>
          </w:p>
        </w:tc>
        <w:tc>
          <w:tcPr>
            <w:tcW w:w="1843" w:type="dxa"/>
          </w:tcPr>
          <w:p w:rsidR="00E30364" w:rsidRPr="002C1065" w:rsidRDefault="00E30364" w:rsidP="009C3F13">
            <w:pPr>
              <w:jc w:val="both"/>
              <w:rPr>
                <w:b/>
                <w:sz w:val="24"/>
                <w:szCs w:val="24"/>
              </w:rPr>
            </w:pPr>
            <w:r w:rsidRPr="002C1065">
              <w:rPr>
                <w:b/>
                <w:sz w:val="24"/>
                <w:szCs w:val="24"/>
              </w:rPr>
              <w:lastRenderedPageBreak/>
              <w:t xml:space="preserve">1. знать: </w:t>
            </w:r>
            <w:r w:rsidRPr="002C1065">
              <w:rPr>
                <w:sz w:val="24"/>
                <w:szCs w:val="24"/>
              </w:rPr>
              <w:t>принципы разработки аналитические материалы, прогнозы пространственного развития территорий, методы оценки эффективности градостроительных решений</w:t>
            </w:r>
          </w:p>
          <w:p w:rsidR="00E30364" w:rsidRPr="002C1065" w:rsidRDefault="00E30364" w:rsidP="009C3F13">
            <w:pPr>
              <w:jc w:val="both"/>
              <w:rPr>
                <w:sz w:val="24"/>
                <w:szCs w:val="24"/>
              </w:rPr>
            </w:pPr>
            <w:r w:rsidRPr="002C1065">
              <w:rPr>
                <w:b/>
                <w:sz w:val="24"/>
                <w:szCs w:val="24"/>
              </w:rPr>
              <w:t xml:space="preserve">уметь: </w:t>
            </w:r>
            <w:r w:rsidRPr="002C1065">
              <w:rPr>
                <w:sz w:val="24"/>
                <w:szCs w:val="24"/>
              </w:rPr>
              <w:t xml:space="preserve">разрабатывать </w:t>
            </w:r>
            <w:r w:rsidRPr="002C1065">
              <w:rPr>
                <w:sz w:val="24"/>
                <w:szCs w:val="24"/>
              </w:rPr>
              <w:lastRenderedPageBreak/>
              <w:t>аналитические материалы, прогнозы пространственного развития территорий, применять методы оценки эффективности градостроительных решений</w:t>
            </w:r>
          </w:p>
          <w:p w:rsidR="00E30364" w:rsidRPr="002C1065" w:rsidRDefault="00E30364" w:rsidP="009C3F13">
            <w:pPr>
              <w:jc w:val="both"/>
              <w:rPr>
                <w:sz w:val="24"/>
                <w:szCs w:val="24"/>
              </w:rPr>
            </w:pPr>
          </w:p>
          <w:p w:rsidR="001A6E95" w:rsidRPr="002C1065" w:rsidRDefault="001A6E95" w:rsidP="009C3F13">
            <w:pPr>
              <w:jc w:val="both"/>
              <w:rPr>
                <w:sz w:val="24"/>
                <w:szCs w:val="24"/>
              </w:rPr>
            </w:pPr>
          </w:p>
          <w:p w:rsidR="001A6E95" w:rsidRPr="002C1065" w:rsidRDefault="001A6E95" w:rsidP="009C3F13">
            <w:pPr>
              <w:jc w:val="both"/>
              <w:rPr>
                <w:sz w:val="24"/>
                <w:szCs w:val="24"/>
              </w:rPr>
            </w:pPr>
          </w:p>
          <w:p w:rsidR="00954F44" w:rsidRPr="002C1065" w:rsidRDefault="00954F44" w:rsidP="009C3F13">
            <w:pPr>
              <w:jc w:val="both"/>
              <w:rPr>
                <w:sz w:val="24"/>
                <w:szCs w:val="24"/>
              </w:rPr>
            </w:pPr>
          </w:p>
          <w:p w:rsidR="00954F44" w:rsidRPr="002C1065" w:rsidRDefault="00954F44" w:rsidP="009C3F13">
            <w:pPr>
              <w:jc w:val="both"/>
              <w:rPr>
                <w:sz w:val="24"/>
                <w:szCs w:val="24"/>
              </w:rPr>
            </w:pPr>
          </w:p>
          <w:p w:rsidR="00954F44" w:rsidRPr="002C1065" w:rsidRDefault="00954F44" w:rsidP="009C3F13">
            <w:pPr>
              <w:jc w:val="both"/>
              <w:rPr>
                <w:sz w:val="24"/>
                <w:szCs w:val="24"/>
              </w:rPr>
            </w:pPr>
          </w:p>
          <w:p w:rsidR="00E30364" w:rsidRPr="002C1065" w:rsidRDefault="00E30364" w:rsidP="009C3F13">
            <w:pPr>
              <w:jc w:val="both"/>
              <w:rPr>
                <w:sz w:val="24"/>
                <w:szCs w:val="24"/>
              </w:rPr>
            </w:pPr>
            <w:r w:rsidRPr="002C1065">
              <w:rPr>
                <w:b/>
                <w:sz w:val="24"/>
                <w:szCs w:val="24"/>
              </w:rPr>
              <w:t xml:space="preserve">2. знать: </w:t>
            </w:r>
            <w:r w:rsidRPr="002C1065">
              <w:rPr>
                <w:sz w:val="24"/>
                <w:szCs w:val="24"/>
              </w:rPr>
              <w:t>основы разработки проекта пространственного развития территории, плана его реализации с учетом имеющихся рисков, оценки его социальной эффективности</w:t>
            </w:r>
          </w:p>
          <w:p w:rsidR="00E30364" w:rsidRPr="002C1065" w:rsidRDefault="00E30364" w:rsidP="009C3F13">
            <w:pPr>
              <w:jc w:val="both"/>
              <w:rPr>
                <w:sz w:val="24"/>
                <w:szCs w:val="24"/>
              </w:rPr>
            </w:pPr>
            <w:r w:rsidRPr="002C1065">
              <w:rPr>
                <w:b/>
                <w:sz w:val="24"/>
                <w:szCs w:val="24"/>
              </w:rPr>
              <w:t xml:space="preserve">уметь: </w:t>
            </w:r>
            <w:r w:rsidRPr="002C1065">
              <w:rPr>
                <w:sz w:val="24"/>
                <w:szCs w:val="24"/>
              </w:rPr>
              <w:t>владеть навыками разработки проекта пространственного развития территории, плана его реализации с учетом имеющихся рисков, оцен</w:t>
            </w:r>
            <w:r w:rsidR="00DC78A9" w:rsidRPr="002C1065">
              <w:rPr>
                <w:sz w:val="24"/>
                <w:szCs w:val="24"/>
              </w:rPr>
              <w:t>ки его социальной эффективности</w:t>
            </w:r>
          </w:p>
        </w:tc>
        <w:tc>
          <w:tcPr>
            <w:tcW w:w="3969" w:type="dxa"/>
          </w:tcPr>
          <w:p w:rsidR="00E30364" w:rsidRPr="002C1065" w:rsidRDefault="00E30364" w:rsidP="00BE5654">
            <w:pPr>
              <w:contextualSpacing/>
              <w:jc w:val="both"/>
              <w:rPr>
                <w:b/>
                <w:i/>
                <w:sz w:val="24"/>
                <w:szCs w:val="24"/>
                <w:lang w:eastAsia="en-US"/>
              </w:rPr>
            </w:pPr>
            <w:r w:rsidRPr="002C1065">
              <w:rPr>
                <w:b/>
                <w:sz w:val="24"/>
                <w:szCs w:val="24"/>
                <w:lang w:eastAsia="en-US"/>
              </w:rPr>
              <w:lastRenderedPageBreak/>
              <w:t>1.</w:t>
            </w:r>
            <w:r w:rsidRPr="002C1065">
              <w:rPr>
                <w:b/>
                <w:i/>
                <w:sz w:val="24"/>
                <w:szCs w:val="24"/>
                <w:lang w:eastAsia="en-US"/>
              </w:rPr>
              <w:t xml:space="preserve"> </w:t>
            </w:r>
          </w:p>
          <w:p w:rsidR="00E30364" w:rsidRPr="002C1065" w:rsidRDefault="00E30364" w:rsidP="00BE5654">
            <w:pPr>
              <w:contextualSpacing/>
              <w:jc w:val="both"/>
              <w:rPr>
                <w:b/>
                <w:sz w:val="24"/>
                <w:szCs w:val="24"/>
                <w:lang w:eastAsia="en-US"/>
              </w:rPr>
            </w:pPr>
            <w:r w:rsidRPr="002C1065">
              <w:rPr>
                <w:b/>
                <w:sz w:val="24"/>
                <w:szCs w:val="24"/>
                <w:lang w:eastAsia="en-US"/>
              </w:rPr>
              <w:t>Ответьте на следующие тестовые задания:</w:t>
            </w:r>
          </w:p>
          <w:p w:rsidR="00E30364" w:rsidRPr="002C1065" w:rsidRDefault="00E30364" w:rsidP="00BE5654">
            <w:pPr>
              <w:widowControl w:val="0"/>
              <w:contextualSpacing/>
              <w:jc w:val="center"/>
              <w:rPr>
                <w:b/>
                <w:sz w:val="24"/>
                <w:szCs w:val="24"/>
                <w:u w:val="single"/>
                <w:lang w:eastAsia="en-US"/>
              </w:rPr>
            </w:pPr>
            <w:r w:rsidRPr="002C1065">
              <w:rPr>
                <w:b/>
                <w:sz w:val="24"/>
                <w:szCs w:val="24"/>
                <w:u w:val="single"/>
                <w:lang w:eastAsia="en-US"/>
              </w:rPr>
              <w:t xml:space="preserve">Задание 1 </w:t>
            </w:r>
          </w:p>
          <w:p w:rsidR="009C3F13" w:rsidRPr="002C1065" w:rsidRDefault="009C3F13" w:rsidP="009C3F13">
            <w:pPr>
              <w:widowControl w:val="0"/>
              <w:contextualSpacing/>
              <w:jc w:val="both"/>
              <w:rPr>
                <w:b/>
                <w:bCs/>
                <w:sz w:val="24"/>
                <w:szCs w:val="24"/>
                <w:lang w:eastAsia="en-US"/>
              </w:rPr>
            </w:pPr>
            <w:r w:rsidRPr="002C1065">
              <w:rPr>
                <w:b/>
                <w:bCs/>
                <w:sz w:val="24"/>
                <w:szCs w:val="24"/>
                <w:lang w:eastAsia="en-US"/>
              </w:rPr>
              <w:t>Верно ли утверждение: миссия города есть ответ города на конкретные вызовы общества?</w:t>
            </w:r>
          </w:p>
          <w:p w:rsidR="009C3F13" w:rsidRPr="002C1065" w:rsidRDefault="009C3F13" w:rsidP="009C3F13">
            <w:pPr>
              <w:widowControl w:val="0"/>
              <w:contextualSpacing/>
              <w:jc w:val="both"/>
              <w:rPr>
                <w:bCs/>
                <w:sz w:val="24"/>
                <w:szCs w:val="24"/>
                <w:lang w:eastAsia="en-US"/>
              </w:rPr>
            </w:pPr>
            <w:r w:rsidRPr="002C1065">
              <w:rPr>
                <w:bCs/>
                <w:sz w:val="24"/>
                <w:szCs w:val="24"/>
                <w:lang w:eastAsia="en-US"/>
              </w:rPr>
              <w:t>а) Да</w:t>
            </w:r>
          </w:p>
          <w:p w:rsidR="009C3F13" w:rsidRPr="002C1065" w:rsidRDefault="009C3F13" w:rsidP="009C3F13">
            <w:pPr>
              <w:widowControl w:val="0"/>
              <w:contextualSpacing/>
              <w:jc w:val="both"/>
              <w:rPr>
                <w:bCs/>
                <w:sz w:val="24"/>
                <w:szCs w:val="24"/>
                <w:lang w:eastAsia="en-US"/>
              </w:rPr>
            </w:pPr>
            <w:r w:rsidRPr="002C1065">
              <w:rPr>
                <w:bCs/>
                <w:sz w:val="24"/>
                <w:szCs w:val="24"/>
                <w:lang w:eastAsia="en-US"/>
              </w:rPr>
              <w:t>б) Нет</w:t>
            </w:r>
          </w:p>
          <w:p w:rsidR="00954F44" w:rsidRPr="002C1065" w:rsidRDefault="00954F44" w:rsidP="00954F44">
            <w:pPr>
              <w:contextualSpacing/>
            </w:pPr>
          </w:p>
          <w:p w:rsidR="00954F44" w:rsidRPr="002C1065" w:rsidRDefault="00954F44" w:rsidP="00BE5654">
            <w:pPr>
              <w:widowControl w:val="0"/>
              <w:contextualSpacing/>
              <w:jc w:val="center"/>
              <w:rPr>
                <w:b/>
                <w:sz w:val="24"/>
                <w:szCs w:val="24"/>
                <w:u w:val="single"/>
                <w:lang w:eastAsia="en-US"/>
              </w:rPr>
            </w:pPr>
          </w:p>
          <w:p w:rsidR="00E30364" w:rsidRPr="002C1065" w:rsidRDefault="00E30364" w:rsidP="00BE5654">
            <w:pPr>
              <w:widowControl w:val="0"/>
              <w:contextualSpacing/>
              <w:jc w:val="center"/>
              <w:rPr>
                <w:b/>
                <w:sz w:val="24"/>
                <w:szCs w:val="24"/>
                <w:u w:val="single"/>
                <w:lang w:eastAsia="en-US"/>
              </w:rPr>
            </w:pPr>
            <w:r w:rsidRPr="002C1065">
              <w:rPr>
                <w:b/>
                <w:sz w:val="24"/>
                <w:szCs w:val="24"/>
                <w:u w:val="single"/>
                <w:lang w:eastAsia="en-US"/>
              </w:rPr>
              <w:t>Задание 2</w:t>
            </w:r>
          </w:p>
          <w:p w:rsidR="009C3F13" w:rsidRPr="002C1065" w:rsidRDefault="009C3F13" w:rsidP="009C3F13">
            <w:pPr>
              <w:widowControl w:val="0"/>
              <w:contextualSpacing/>
              <w:jc w:val="both"/>
              <w:rPr>
                <w:b/>
                <w:bCs/>
                <w:sz w:val="24"/>
                <w:szCs w:val="24"/>
                <w:lang w:eastAsia="en-US"/>
              </w:rPr>
            </w:pPr>
            <w:r w:rsidRPr="002C1065">
              <w:rPr>
                <w:b/>
                <w:bCs/>
                <w:sz w:val="24"/>
                <w:szCs w:val="24"/>
                <w:lang w:eastAsia="en-US"/>
              </w:rPr>
              <w:t>Какое утверждение верно?</w:t>
            </w:r>
          </w:p>
          <w:p w:rsidR="009C3F13" w:rsidRPr="002C1065" w:rsidRDefault="009C3F13" w:rsidP="009C3F13">
            <w:pPr>
              <w:widowControl w:val="0"/>
              <w:contextualSpacing/>
              <w:jc w:val="both"/>
              <w:rPr>
                <w:bCs/>
                <w:sz w:val="24"/>
                <w:szCs w:val="24"/>
                <w:lang w:eastAsia="en-US"/>
              </w:rPr>
            </w:pPr>
            <w:r w:rsidRPr="002C1065">
              <w:rPr>
                <w:bCs/>
                <w:sz w:val="24"/>
                <w:szCs w:val="24"/>
                <w:lang w:eastAsia="en-US"/>
              </w:rPr>
              <w:t xml:space="preserve">а) Чем больше город, тем больший удельный вес градообразующей </w:t>
            </w:r>
            <w:r w:rsidRPr="002C1065">
              <w:rPr>
                <w:bCs/>
                <w:sz w:val="24"/>
                <w:szCs w:val="24"/>
                <w:lang w:eastAsia="en-US"/>
              </w:rPr>
              <w:lastRenderedPageBreak/>
              <w:t>группы</w:t>
            </w:r>
          </w:p>
          <w:p w:rsidR="009C3F13" w:rsidRPr="002C1065" w:rsidRDefault="009C3F13" w:rsidP="009C3F13">
            <w:pPr>
              <w:widowControl w:val="0"/>
              <w:contextualSpacing/>
              <w:jc w:val="both"/>
              <w:rPr>
                <w:bCs/>
                <w:sz w:val="24"/>
                <w:szCs w:val="24"/>
                <w:lang w:eastAsia="en-US"/>
              </w:rPr>
            </w:pPr>
            <w:r w:rsidRPr="002C1065">
              <w:rPr>
                <w:bCs/>
                <w:sz w:val="24"/>
                <w:szCs w:val="24"/>
                <w:lang w:eastAsia="en-US"/>
              </w:rPr>
              <w:t>б) Чем меньше город, тем меньший удельный вес градообразующей группы</w:t>
            </w:r>
          </w:p>
          <w:p w:rsidR="009C3F13" w:rsidRPr="002C1065" w:rsidRDefault="009C3F13" w:rsidP="009C3F13">
            <w:pPr>
              <w:widowControl w:val="0"/>
              <w:contextualSpacing/>
              <w:jc w:val="both"/>
              <w:rPr>
                <w:bCs/>
                <w:sz w:val="24"/>
                <w:szCs w:val="24"/>
                <w:lang w:eastAsia="en-US"/>
              </w:rPr>
            </w:pPr>
            <w:r w:rsidRPr="002C1065">
              <w:rPr>
                <w:bCs/>
                <w:sz w:val="24"/>
                <w:szCs w:val="24"/>
                <w:lang w:eastAsia="en-US"/>
              </w:rPr>
              <w:t>в) Чем больше город, тем меньший удельный вес градообразующей группы</w:t>
            </w:r>
          </w:p>
          <w:p w:rsidR="00954F44" w:rsidRPr="002C1065" w:rsidRDefault="00954F44" w:rsidP="00954F44">
            <w:pPr>
              <w:contextualSpacing/>
            </w:pPr>
          </w:p>
          <w:p w:rsidR="00B23BF3" w:rsidRPr="002C1065" w:rsidRDefault="00B23BF3" w:rsidP="00B23BF3">
            <w:pPr>
              <w:contextualSpacing/>
              <w:jc w:val="center"/>
              <w:rPr>
                <w:b/>
                <w:sz w:val="24"/>
                <w:szCs w:val="24"/>
                <w:u w:val="single"/>
                <w:lang w:eastAsia="en-US"/>
              </w:rPr>
            </w:pPr>
            <w:r w:rsidRPr="002C1065">
              <w:rPr>
                <w:b/>
                <w:sz w:val="24"/>
                <w:szCs w:val="24"/>
                <w:u w:val="single"/>
                <w:lang w:eastAsia="en-US"/>
              </w:rPr>
              <w:t>Практическое задание</w:t>
            </w:r>
          </w:p>
          <w:p w:rsidR="00E30364" w:rsidRPr="002C1065" w:rsidRDefault="00E30364" w:rsidP="00BE5654">
            <w:pPr>
              <w:contextualSpacing/>
              <w:rPr>
                <w:b/>
                <w:sz w:val="24"/>
                <w:szCs w:val="24"/>
              </w:rPr>
            </w:pPr>
            <w:r w:rsidRPr="002C1065">
              <w:rPr>
                <w:b/>
                <w:sz w:val="24"/>
                <w:szCs w:val="24"/>
              </w:rPr>
              <w:t xml:space="preserve"> </w:t>
            </w:r>
            <w:r w:rsidR="001A6E95" w:rsidRPr="002C1065">
              <w:rPr>
                <w:b/>
                <w:sz w:val="24"/>
                <w:szCs w:val="24"/>
              </w:rPr>
              <w:t>На основе проведенного вами авторского социологического исследования составьте предложения для администрации конкретного города по пространственному развитию территории</w:t>
            </w:r>
            <w:r w:rsidRPr="002C1065">
              <w:rPr>
                <w:b/>
                <w:sz w:val="24"/>
                <w:szCs w:val="24"/>
              </w:rPr>
              <w:t>.</w:t>
            </w:r>
          </w:p>
          <w:p w:rsidR="00E30364" w:rsidRPr="002C1065" w:rsidRDefault="00E30364" w:rsidP="00BE5654">
            <w:pPr>
              <w:contextualSpacing/>
              <w:rPr>
                <w:sz w:val="24"/>
                <w:szCs w:val="24"/>
              </w:rPr>
            </w:pPr>
          </w:p>
          <w:p w:rsidR="00E30364" w:rsidRPr="002C1065" w:rsidRDefault="00E30364" w:rsidP="00BE5654">
            <w:pPr>
              <w:contextualSpacing/>
              <w:rPr>
                <w:b/>
                <w:sz w:val="24"/>
                <w:szCs w:val="24"/>
              </w:rPr>
            </w:pPr>
            <w:r w:rsidRPr="002C1065">
              <w:rPr>
                <w:b/>
                <w:sz w:val="24"/>
                <w:szCs w:val="24"/>
              </w:rPr>
              <w:t>2.</w:t>
            </w:r>
          </w:p>
          <w:p w:rsidR="00E30364" w:rsidRPr="002C1065" w:rsidRDefault="00E30364" w:rsidP="00BE5654">
            <w:pPr>
              <w:contextualSpacing/>
              <w:rPr>
                <w:b/>
                <w:sz w:val="24"/>
                <w:szCs w:val="24"/>
                <w:lang w:eastAsia="en-US"/>
              </w:rPr>
            </w:pPr>
            <w:r w:rsidRPr="002C1065">
              <w:rPr>
                <w:b/>
                <w:sz w:val="24"/>
                <w:szCs w:val="24"/>
                <w:lang w:eastAsia="en-US"/>
              </w:rPr>
              <w:t>Ответьте на следующие тестовые задания:</w:t>
            </w:r>
          </w:p>
          <w:p w:rsidR="00954F44" w:rsidRPr="002C1065" w:rsidRDefault="00954F44" w:rsidP="00954F44">
            <w:pPr>
              <w:contextualSpacing/>
            </w:pPr>
          </w:p>
          <w:p w:rsidR="00E30364" w:rsidRPr="002C1065" w:rsidRDefault="00E30364" w:rsidP="00BE5654">
            <w:pPr>
              <w:widowControl w:val="0"/>
              <w:contextualSpacing/>
              <w:jc w:val="center"/>
              <w:rPr>
                <w:b/>
                <w:sz w:val="24"/>
                <w:szCs w:val="24"/>
                <w:u w:val="single"/>
                <w:lang w:eastAsia="en-US"/>
              </w:rPr>
            </w:pPr>
            <w:r w:rsidRPr="002C1065">
              <w:rPr>
                <w:b/>
                <w:sz w:val="24"/>
                <w:szCs w:val="24"/>
                <w:u w:val="single"/>
                <w:lang w:eastAsia="en-US"/>
              </w:rPr>
              <w:t xml:space="preserve">Задание 1 </w:t>
            </w:r>
          </w:p>
          <w:p w:rsidR="00B23BF3" w:rsidRPr="002C1065" w:rsidRDefault="00B23BF3" w:rsidP="00B23BF3">
            <w:pPr>
              <w:widowControl w:val="0"/>
              <w:contextualSpacing/>
              <w:jc w:val="both"/>
              <w:rPr>
                <w:b/>
                <w:sz w:val="24"/>
                <w:szCs w:val="24"/>
                <w:lang w:eastAsia="en-US"/>
              </w:rPr>
            </w:pPr>
            <w:r w:rsidRPr="002C1065">
              <w:rPr>
                <w:b/>
                <w:sz w:val="24"/>
                <w:szCs w:val="24"/>
                <w:lang w:eastAsia="en-US"/>
              </w:rPr>
              <w:t>Территориальное</w:t>
            </w:r>
          </w:p>
          <w:p w:rsidR="00B23BF3" w:rsidRPr="002C1065" w:rsidRDefault="00B23BF3" w:rsidP="00B23BF3">
            <w:pPr>
              <w:widowControl w:val="0"/>
              <w:contextualSpacing/>
              <w:jc w:val="both"/>
              <w:rPr>
                <w:b/>
                <w:sz w:val="24"/>
                <w:szCs w:val="24"/>
                <w:lang w:eastAsia="en-US"/>
              </w:rPr>
            </w:pPr>
            <w:r w:rsidRPr="002C1065">
              <w:rPr>
                <w:b/>
                <w:sz w:val="24"/>
                <w:szCs w:val="24"/>
                <w:lang w:eastAsia="en-US"/>
              </w:rPr>
              <w:t>промышленные и транспортные узлы, системы коммуникаций, города и населенные</w:t>
            </w:r>
          </w:p>
          <w:p w:rsidR="00B23BF3" w:rsidRPr="002C1065" w:rsidRDefault="00B23BF3" w:rsidP="00B23BF3">
            <w:pPr>
              <w:widowControl w:val="0"/>
              <w:contextualSpacing/>
              <w:jc w:val="both"/>
              <w:rPr>
                <w:b/>
                <w:sz w:val="24"/>
                <w:szCs w:val="24"/>
                <w:lang w:eastAsia="en-US"/>
              </w:rPr>
            </w:pPr>
            <w:r w:rsidRPr="002C1065">
              <w:rPr>
                <w:b/>
                <w:sz w:val="24"/>
                <w:szCs w:val="24"/>
                <w:lang w:eastAsia="en-US"/>
              </w:rPr>
              <w:t>пункты – это</w:t>
            </w:r>
          </w:p>
          <w:p w:rsidR="00B23BF3" w:rsidRPr="002C1065" w:rsidRDefault="00B23BF3" w:rsidP="00B23BF3">
            <w:pPr>
              <w:widowControl w:val="0"/>
              <w:contextualSpacing/>
              <w:jc w:val="both"/>
              <w:rPr>
                <w:sz w:val="24"/>
                <w:szCs w:val="24"/>
                <w:lang w:eastAsia="en-US"/>
              </w:rPr>
            </w:pPr>
            <w:r w:rsidRPr="002C1065">
              <w:rPr>
                <w:sz w:val="24"/>
                <w:szCs w:val="24"/>
                <w:lang w:eastAsia="en-US"/>
              </w:rPr>
              <w:t>1) агломерация;</w:t>
            </w:r>
          </w:p>
          <w:p w:rsidR="00B23BF3" w:rsidRPr="002C1065" w:rsidRDefault="00B23BF3" w:rsidP="00B23BF3">
            <w:pPr>
              <w:widowControl w:val="0"/>
              <w:contextualSpacing/>
              <w:jc w:val="both"/>
              <w:rPr>
                <w:sz w:val="24"/>
                <w:szCs w:val="24"/>
                <w:lang w:eastAsia="en-US"/>
              </w:rPr>
            </w:pPr>
            <w:r w:rsidRPr="002C1065">
              <w:rPr>
                <w:sz w:val="24"/>
                <w:szCs w:val="24"/>
                <w:lang w:eastAsia="en-US"/>
              </w:rPr>
              <w:t>2) регион;</w:t>
            </w:r>
          </w:p>
          <w:p w:rsidR="00B23BF3" w:rsidRPr="002C1065" w:rsidRDefault="00B23BF3" w:rsidP="00B23BF3">
            <w:pPr>
              <w:widowControl w:val="0"/>
              <w:contextualSpacing/>
              <w:jc w:val="both"/>
              <w:rPr>
                <w:sz w:val="24"/>
                <w:szCs w:val="24"/>
                <w:lang w:eastAsia="en-US"/>
              </w:rPr>
            </w:pPr>
            <w:r w:rsidRPr="002C1065">
              <w:rPr>
                <w:sz w:val="24"/>
                <w:szCs w:val="24"/>
                <w:lang w:eastAsia="en-US"/>
              </w:rPr>
              <w:t>3) экономический район;</w:t>
            </w:r>
          </w:p>
          <w:p w:rsidR="00B23BF3" w:rsidRPr="002C1065" w:rsidRDefault="00B23BF3" w:rsidP="00B23BF3">
            <w:pPr>
              <w:widowControl w:val="0"/>
              <w:contextualSpacing/>
              <w:jc w:val="both"/>
              <w:rPr>
                <w:b/>
                <w:sz w:val="24"/>
                <w:szCs w:val="24"/>
                <w:u w:val="single"/>
                <w:lang w:eastAsia="en-US"/>
              </w:rPr>
            </w:pPr>
            <w:r w:rsidRPr="002C1065">
              <w:rPr>
                <w:sz w:val="24"/>
                <w:szCs w:val="24"/>
                <w:lang w:eastAsia="en-US"/>
              </w:rPr>
              <w:t>4) экономическая зона.</w:t>
            </w:r>
            <w:r w:rsidRPr="002C1065">
              <w:rPr>
                <w:b/>
                <w:sz w:val="24"/>
                <w:szCs w:val="24"/>
                <w:u w:val="single"/>
                <w:lang w:eastAsia="en-US"/>
              </w:rPr>
              <w:t xml:space="preserve"> </w:t>
            </w:r>
          </w:p>
          <w:p w:rsidR="00954F44" w:rsidRPr="002C1065" w:rsidRDefault="00954F44" w:rsidP="00954F44">
            <w:pPr>
              <w:contextualSpacing/>
            </w:pPr>
          </w:p>
          <w:p w:rsidR="00E30364" w:rsidRPr="002C1065" w:rsidRDefault="00E30364" w:rsidP="00B23BF3">
            <w:pPr>
              <w:widowControl w:val="0"/>
              <w:contextualSpacing/>
              <w:jc w:val="center"/>
              <w:rPr>
                <w:b/>
                <w:sz w:val="24"/>
                <w:szCs w:val="24"/>
                <w:u w:val="single"/>
                <w:lang w:eastAsia="en-US"/>
              </w:rPr>
            </w:pPr>
            <w:r w:rsidRPr="002C1065">
              <w:rPr>
                <w:b/>
                <w:sz w:val="24"/>
                <w:szCs w:val="24"/>
                <w:u w:val="single"/>
                <w:lang w:eastAsia="en-US"/>
              </w:rPr>
              <w:t>Задание 2</w:t>
            </w:r>
          </w:p>
          <w:p w:rsidR="00B23BF3" w:rsidRPr="002C1065" w:rsidRDefault="00B23BF3" w:rsidP="00B23BF3">
            <w:pPr>
              <w:widowControl w:val="0"/>
              <w:contextualSpacing/>
              <w:jc w:val="both"/>
              <w:rPr>
                <w:b/>
                <w:sz w:val="24"/>
                <w:szCs w:val="24"/>
                <w:lang w:eastAsia="en-US"/>
              </w:rPr>
            </w:pPr>
            <w:r w:rsidRPr="002C1065">
              <w:rPr>
                <w:b/>
                <w:sz w:val="24"/>
                <w:szCs w:val="24"/>
                <w:lang w:eastAsia="en-US"/>
              </w:rPr>
              <w:t>Функция региональной экономики - это</w:t>
            </w:r>
          </w:p>
          <w:p w:rsidR="00B23BF3" w:rsidRPr="002C1065" w:rsidRDefault="00B23BF3" w:rsidP="00B23BF3">
            <w:pPr>
              <w:widowControl w:val="0"/>
              <w:contextualSpacing/>
              <w:jc w:val="both"/>
              <w:rPr>
                <w:sz w:val="24"/>
                <w:szCs w:val="24"/>
                <w:lang w:eastAsia="en-US"/>
              </w:rPr>
            </w:pPr>
            <w:r w:rsidRPr="002C1065">
              <w:rPr>
                <w:sz w:val="24"/>
                <w:szCs w:val="24"/>
                <w:lang w:eastAsia="en-US"/>
              </w:rPr>
              <w:t>1) регулирование экономических процессов</w:t>
            </w:r>
          </w:p>
          <w:p w:rsidR="00B23BF3" w:rsidRPr="002C1065" w:rsidRDefault="00B23BF3" w:rsidP="00B23BF3">
            <w:pPr>
              <w:widowControl w:val="0"/>
              <w:contextualSpacing/>
              <w:jc w:val="both"/>
              <w:rPr>
                <w:sz w:val="24"/>
                <w:szCs w:val="24"/>
                <w:lang w:eastAsia="en-US"/>
              </w:rPr>
            </w:pPr>
            <w:r w:rsidRPr="002C1065">
              <w:rPr>
                <w:sz w:val="24"/>
                <w:szCs w:val="24"/>
                <w:lang w:eastAsia="en-US"/>
              </w:rPr>
              <w:t>2) стимулирование экономических процессов</w:t>
            </w:r>
          </w:p>
          <w:p w:rsidR="00B23BF3" w:rsidRPr="002C1065" w:rsidRDefault="00B23BF3" w:rsidP="00B23BF3">
            <w:pPr>
              <w:widowControl w:val="0"/>
              <w:contextualSpacing/>
              <w:jc w:val="both"/>
              <w:rPr>
                <w:sz w:val="24"/>
                <w:szCs w:val="24"/>
                <w:lang w:eastAsia="en-US"/>
              </w:rPr>
            </w:pPr>
            <w:r w:rsidRPr="002C1065">
              <w:rPr>
                <w:sz w:val="24"/>
                <w:szCs w:val="24"/>
                <w:lang w:eastAsia="en-US"/>
              </w:rPr>
              <w:t>3) служебная роль экономики региона по отношению к другим регионам, экономике</w:t>
            </w:r>
          </w:p>
          <w:p w:rsidR="00B23BF3" w:rsidRPr="002C1065" w:rsidRDefault="00B23BF3" w:rsidP="00B23BF3">
            <w:pPr>
              <w:widowControl w:val="0"/>
              <w:contextualSpacing/>
              <w:jc w:val="both"/>
              <w:rPr>
                <w:sz w:val="24"/>
                <w:szCs w:val="24"/>
                <w:lang w:eastAsia="en-US"/>
              </w:rPr>
            </w:pPr>
            <w:r w:rsidRPr="002C1065">
              <w:rPr>
                <w:sz w:val="24"/>
                <w:szCs w:val="24"/>
                <w:lang w:eastAsia="en-US"/>
              </w:rPr>
              <w:t>страны в целом и элементам, составляющим экономику</w:t>
            </w:r>
          </w:p>
          <w:p w:rsidR="00B23BF3" w:rsidRPr="002C1065" w:rsidRDefault="00B23BF3" w:rsidP="00B23BF3">
            <w:pPr>
              <w:widowControl w:val="0"/>
              <w:contextualSpacing/>
              <w:jc w:val="both"/>
              <w:rPr>
                <w:sz w:val="24"/>
                <w:szCs w:val="24"/>
                <w:u w:val="single"/>
                <w:lang w:eastAsia="en-US"/>
              </w:rPr>
            </w:pPr>
            <w:r w:rsidRPr="002C1065">
              <w:rPr>
                <w:sz w:val="24"/>
                <w:szCs w:val="24"/>
                <w:lang w:eastAsia="en-US"/>
              </w:rPr>
              <w:t>4) целеполагание регионального экономического развития</w:t>
            </w:r>
            <w:r w:rsidRPr="002C1065">
              <w:rPr>
                <w:sz w:val="24"/>
                <w:szCs w:val="24"/>
                <w:u w:val="single"/>
                <w:lang w:eastAsia="en-US"/>
              </w:rPr>
              <w:t xml:space="preserve"> </w:t>
            </w:r>
          </w:p>
          <w:p w:rsidR="00954F44" w:rsidRPr="002C1065" w:rsidRDefault="00954F44" w:rsidP="00954F44">
            <w:pPr>
              <w:contextualSpacing/>
            </w:pPr>
          </w:p>
          <w:p w:rsidR="00954F44" w:rsidRPr="002C1065" w:rsidRDefault="00954F44" w:rsidP="00B23BF3">
            <w:pPr>
              <w:contextualSpacing/>
              <w:jc w:val="center"/>
              <w:rPr>
                <w:b/>
                <w:sz w:val="24"/>
                <w:szCs w:val="24"/>
                <w:u w:val="single"/>
                <w:lang w:eastAsia="en-US"/>
              </w:rPr>
            </w:pPr>
          </w:p>
          <w:p w:rsidR="00B23BF3" w:rsidRPr="002C1065" w:rsidRDefault="00B23BF3" w:rsidP="00B23BF3">
            <w:pPr>
              <w:contextualSpacing/>
              <w:jc w:val="center"/>
              <w:rPr>
                <w:b/>
                <w:sz w:val="24"/>
                <w:szCs w:val="24"/>
                <w:u w:val="single"/>
                <w:lang w:eastAsia="en-US"/>
              </w:rPr>
            </w:pPr>
            <w:r w:rsidRPr="002C1065">
              <w:rPr>
                <w:b/>
                <w:sz w:val="24"/>
                <w:szCs w:val="24"/>
                <w:u w:val="single"/>
                <w:lang w:eastAsia="en-US"/>
              </w:rPr>
              <w:t>Практическое задание</w:t>
            </w:r>
          </w:p>
          <w:p w:rsidR="00E30364" w:rsidRPr="002C1065" w:rsidRDefault="00E30364" w:rsidP="00B23BF3">
            <w:pPr>
              <w:contextualSpacing/>
              <w:jc w:val="both"/>
              <w:rPr>
                <w:b/>
                <w:sz w:val="24"/>
                <w:szCs w:val="24"/>
                <w:lang w:eastAsia="en-US"/>
              </w:rPr>
            </w:pPr>
            <w:r w:rsidRPr="002C1065">
              <w:rPr>
                <w:b/>
                <w:sz w:val="24"/>
                <w:szCs w:val="24"/>
              </w:rPr>
              <w:t xml:space="preserve"> Изучите </w:t>
            </w:r>
            <w:r w:rsidR="00B23BF3" w:rsidRPr="002C1065">
              <w:rPr>
                <w:b/>
                <w:sz w:val="24"/>
                <w:szCs w:val="24"/>
              </w:rPr>
              <w:t xml:space="preserve">статистические данные и отчеты по проведенным социологическим исследованиям </w:t>
            </w:r>
            <w:r w:rsidR="00B23BF3" w:rsidRPr="002C1065">
              <w:rPr>
                <w:b/>
                <w:sz w:val="24"/>
                <w:szCs w:val="24"/>
              </w:rPr>
              <w:lastRenderedPageBreak/>
              <w:t>в конкретном городе. На основе проведенного анализа разработайте проект пространственного развития территории  с учетом имеющихся рисков, оценки его социальной эффективности</w:t>
            </w:r>
          </w:p>
        </w:tc>
      </w:tr>
    </w:tbl>
    <w:p w:rsidR="00F326DD" w:rsidRPr="002C1065" w:rsidRDefault="00F326DD" w:rsidP="00F326DD">
      <w:pPr>
        <w:contextualSpacing/>
        <w:jc w:val="right"/>
        <w:rPr>
          <w:rFonts w:eastAsia="Calibri"/>
          <w:sz w:val="28"/>
          <w:szCs w:val="28"/>
          <w:lang w:eastAsia="en-US"/>
        </w:rPr>
      </w:pPr>
    </w:p>
    <w:p w:rsidR="00F326DD" w:rsidRPr="002C1065" w:rsidRDefault="00F326DD" w:rsidP="00F326DD">
      <w:pPr>
        <w:jc w:val="both"/>
        <w:rPr>
          <w:b/>
          <w:sz w:val="28"/>
          <w:szCs w:val="28"/>
        </w:rPr>
      </w:pPr>
      <w:bookmarkStart w:id="9" w:name="_Hlk531555593"/>
      <w:r w:rsidRPr="002C1065">
        <w:rPr>
          <w:b/>
          <w:sz w:val="28"/>
          <w:szCs w:val="28"/>
        </w:rPr>
        <w:t>8. Перечень основной и дополнительной учебной литературы, необходимой для освоения дисциплины</w:t>
      </w:r>
    </w:p>
    <w:p w:rsidR="00F326DD" w:rsidRPr="002C1065" w:rsidRDefault="00F326DD" w:rsidP="00F326DD">
      <w:pPr>
        <w:ind w:firstLine="709"/>
        <w:rPr>
          <w:b/>
          <w:sz w:val="28"/>
          <w:szCs w:val="28"/>
        </w:rPr>
      </w:pPr>
      <w:bookmarkStart w:id="10" w:name="_Hlk531555706"/>
      <w:bookmarkEnd w:id="9"/>
      <w:r w:rsidRPr="002C1065">
        <w:rPr>
          <w:b/>
          <w:sz w:val="28"/>
          <w:szCs w:val="28"/>
        </w:rPr>
        <w:t>Основная литература</w:t>
      </w:r>
    </w:p>
    <w:p w:rsidR="00A729FB" w:rsidRPr="002C1065" w:rsidRDefault="00A729FB" w:rsidP="00A729FB">
      <w:pPr>
        <w:ind w:firstLine="709"/>
        <w:jc w:val="both"/>
        <w:rPr>
          <w:sz w:val="28"/>
          <w:szCs w:val="28"/>
          <w:lang w:eastAsia="en-US"/>
        </w:rPr>
      </w:pPr>
      <w:r w:rsidRPr="002C1065">
        <w:rPr>
          <w:sz w:val="28"/>
          <w:szCs w:val="28"/>
          <w:lang w:eastAsia="en-US"/>
        </w:rPr>
        <w:t>1. Региональное управление и территориальное планирование. В 2 ч. Ч. 2: учебник и практикум для вузов / Ю.Н. Шедько, М.М. Басова, Д.Л. Богдановский [и др.]; под ред. Ю.Н. Шедько. — Москва: Юрайт, 2021 — 303 с. — (Высшее образование). - Текст : непосредственный. - То же. - Образовательная платформа Юрайт [сайт]. — URL: https://urait.ru/bcode/473215 (дата обращения: 23.11.2022). - Текст : электронный.</w:t>
      </w:r>
    </w:p>
    <w:p w:rsidR="00A729FB" w:rsidRPr="002C1065" w:rsidRDefault="00A729FB" w:rsidP="00A729FB">
      <w:pPr>
        <w:ind w:firstLine="709"/>
        <w:jc w:val="both"/>
        <w:rPr>
          <w:sz w:val="28"/>
          <w:szCs w:val="28"/>
          <w:lang w:eastAsia="en-US"/>
        </w:rPr>
      </w:pPr>
      <w:r w:rsidRPr="002C1065">
        <w:rPr>
          <w:sz w:val="28"/>
          <w:szCs w:val="28"/>
          <w:lang w:eastAsia="en-US"/>
        </w:rPr>
        <w:t>2. Урбанистика. Городская экономика, развитие и управление : учебник и практикум для вузов / Л. Э. Лимонов [и др.] ; под редакцией Л. Э. Лимонова. — Москва : Издательство Юрайт, 2022. — 822 с. — (Высшее образование). — Образовательная платформа Юрайт [сайт]. — URL: https://urait.ru/bcode/495545 (дата обращения: 23.11.2022). — Текст : электронный.</w:t>
      </w:r>
    </w:p>
    <w:p w:rsidR="00A729FB" w:rsidRPr="002C1065" w:rsidRDefault="00A729FB" w:rsidP="00A729FB">
      <w:pPr>
        <w:ind w:firstLine="709"/>
        <w:jc w:val="both"/>
        <w:rPr>
          <w:sz w:val="28"/>
          <w:szCs w:val="28"/>
          <w:lang w:eastAsia="en-US"/>
        </w:rPr>
      </w:pPr>
      <w:r w:rsidRPr="002C1065">
        <w:rPr>
          <w:sz w:val="28"/>
          <w:szCs w:val="28"/>
          <w:lang w:eastAsia="en-US"/>
        </w:rPr>
        <w:t>3. Кравченко, С. А.  Социология риска и безопасности : учебник и практикум для вузов / С. А. Кравченко. — Москва : Издательство Юрайт, 2022. — 302 с. — (Высшее образование). — Образовательная платформа Юрайт [сайт]. — URL: https://urait.ru/bcode/490027 (дата обращения: 23.11.2022). — Текст : электронный.</w:t>
      </w:r>
    </w:p>
    <w:p w:rsidR="00A729FB" w:rsidRPr="002C1065" w:rsidRDefault="00A729FB" w:rsidP="00A729FB">
      <w:pPr>
        <w:ind w:firstLine="709"/>
        <w:jc w:val="both"/>
        <w:rPr>
          <w:b/>
          <w:sz w:val="28"/>
          <w:szCs w:val="28"/>
        </w:rPr>
      </w:pPr>
      <w:r w:rsidRPr="002C1065">
        <w:rPr>
          <w:b/>
          <w:sz w:val="28"/>
          <w:szCs w:val="28"/>
        </w:rPr>
        <w:t>Дополнительная литература:</w:t>
      </w:r>
    </w:p>
    <w:p w:rsidR="00A729FB" w:rsidRPr="002C1065" w:rsidRDefault="00A729FB" w:rsidP="00A729FB">
      <w:pPr>
        <w:ind w:firstLine="709"/>
        <w:jc w:val="both"/>
        <w:rPr>
          <w:sz w:val="28"/>
          <w:szCs w:val="28"/>
          <w:lang w:eastAsia="en-US"/>
        </w:rPr>
      </w:pPr>
      <w:r w:rsidRPr="002C1065">
        <w:rPr>
          <w:sz w:val="28"/>
          <w:szCs w:val="28"/>
          <w:lang w:eastAsia="en-US"/>
        </w:rPr>
        <w:t>4. Мананков, А. В.  Урбоэкология и техносфера : учебник и практикум для вузов / А. В. Мананков. — Москва : Издательство Юрайт, 2022. — 494 с. — (Высшее образование). — Образовательная платформа Юрайт [сайт]. — URL: https://urait.ru/bcode/492877 (дата обращения: 21.11.2022). — Текст : электронный.</w:t>
      </w:r>
    </w:p>
    <w:p w:rsidR="00A729FB" w:rsidRPr="002C1065" w:rsidRDefault="00A729FB" w:rsidP="00A729FB">
      <w:pPr>
        <w:ind w:firstLine="709"/>
        <w:jc w:val="both"/>
        <w:rPr>
          <w:sz w:val="28"/>
          <w:szCs w:val="28"/>
          <w:lang w:eastAsia="en-US"/>
        </w:rPr>
      </w:pPr>
      <w:r w:rsidRPr="002C1065">
        <w:rPr>
          <w:sz w:val="28"/>
          <w:szCs w:val="28"/>
          <w:lang w:eastAsia="en-US"/>
        </w:rPr>
        <w:t>5. Маркетинг территорий : учебник и практикум для вузов / О. Н. Жильцова [и др.] ; под общей редакцией О. Н. Жильцовой. — Москва : Издательство Юрайт, 2022. — 262 с. — (Высшее образование). —  Образовательная платформа Юрайт [сайт]. — URL: https://urait.ru/bcode/489122 (дата обращения: 23.11.2022). — Текст : электронный.</w:t>
      </w:r>
    </w:p>
    <w:p w:rsidR="00A729FB" w:rsidRPr="002C1065" w:rsidRDefault="00A729FB" w:rsidP="00A729FB">
      <w:pPr>
        <w:ind w:firstLine="709"/>
        <w:jc w:val="both"/>
        <w:rPr>
          <w:sz w:val="28"/>
          <w:szCs w:val="28"/>
          <w:lang w:eastAsia="en-US"/>
        </w:rPr>
      </w:pPr>
      <w:r w:rsidRPr="002C1065">
        <w:rPr>
          <w:sz w:val="28"/>
          <w:szCs w:val="28"/>
          <w:lang w:eastAsia="en-US"/>
        </w:rPr>
        <w:t xml:space="preserve">6. Таболин, В. В.  Правовая теория современного российского города : монография / В. В. Таболин. — 2-е изд., перераб. и доп. — Москва : Издательство Юрайт, 2022. — 358 с. — (Актуальные монографии). — Образовательная платформа Юрайт [сайт]. — URL: </w:t>
      </w:r>
      <w:r w:rsidRPr="002C1065">
        <w:rPr>
          <w:sz w:val="28"/>
          <w:szCs w:val="28"/>
          <w:lang w:eastAsia="en-US"/>
        </w:rPr>
        <w:lastRenderedPageBreak/>
        <w:t>https://urait.ru/bcode/493902 (дата обращения: 23.11.2022). — Текст : электронный.</w:t>
      </w:r>
    </w:p>
    <w:p w:rsidR="00A729FB" w:rsidRPr="002C1065" w:rsidRDefault="00A729FB" w:rsidP="00190C9C">
      <w:pPr>
        <w:ind w:firstLine="709"/>
        <w:jc w:val="both"/>
        <w:rPr>
          <w:sz w:val="28"/>
          <w:szCs w:val="28"/>
          <w:lang w:eastAsia="en-US"/>
        </w:rPr>
      </w:pPr>
      <w:r w:rsidRPr="002C1065">
        <w:rPr>
          <w:sz w:val="28"/>
          <w:szCs w:val="28"/>
          <w:lang w:eastAsia="en-US"/>
        </w:rPr>
        <w:t>7. Котляров, М. А.  Экономика градостроительства : учебник и практикум для вузов / М. А. Котляров. — Москва : Издательство Юрайт, 2022. — 152 с. — (Высшее образование). —  Образовательная платформа Юрайт [сайт]. — URL: https://urait.ru/bcode/494029 (дата обращения: 23.11.2022). — Текст : электронный.</w:t>
      </w:r>
    </w:p>
    <w:p w:rsidR="00A729FB" w:rsidRPr="002C1065" w:rsidRDefault="00A729FB" w:rsidP="00190C9C">
      <w:pPr>
        <w:spacing w:line="276" w:lineRule="auto"/>
        <w:ind w:firstLine="709"/>
        <w:jc w:val="both"/>
        <w:rPr>
          <w:sz w:val="28"/>
          <w:szCs w:val="28"/>
          <w:lang w:eastAsia="en-US"/>
        </w:rPr>
      </w:pPr>
    </w:p>
    <w:p w:rsidR="00A729FB" w:rsidRPr="002C1065" w:rsidRDefault="00A729FB" w:rsidP="00190C9C">
      <w:pPr>
        <w:ind w:firstLine="709"/>
        <w:jc w:val="both"/>
        <w:outlineLvl w:val="0"/>
        <w:rPr>
          <w:b/>
          <w:sz w:val="28"/>
          <w:szCs w:val="28"/>
          <w:lang w:eastAsia="en-US"/>
        </w:rPr>
      </w:pPr>
      <w:r w:rsidRPr="002C1065">
        <w:rPr>
          <w:b/>
          <w:sz w:val="28"/>
          <w:szCs w:val="28"/>
          <w:lang w:eastAsia="en-US"/>
        </w:rPr>
        <w:t>Периодические издания:</w:t>
      </w:r>
    </w:p>
    <w:p w:rsidR="00A729FB" w:rsidRPr="002C1065" w:rsidRDefault="00A729FB" w:rsidP="00190C9C">
      <w:pPr>
        <w:pStyle w:val="af2"/>
        <w:numPr>
          <w:ilvl w:val="0"/>
          <w:numId w:val="30"/>
        </w:numPr>
        <w:ind w:left="0" w:firstLine="709"/>
        <w:rPr>
          <w:rFonts w:ascii="Times New Roman" w:hAnsi="Times New Roman"/>
          <w:sz w:val="28"/>
          <w:szCs w:val="28"/>
        </w:rPr>
      </w:pPr>
      <w:r w:rsidRPr="002C1065">
        <w:rPr>
          <w:rFonts w:ascii="Times New Roman" w:hAnsi="Times New Roman"/>
          <w:sz w:val="28"/>
          <w:szCs w:val="28"/>
        </w:rPr>
        <w:t>Гуманитарные науки. Вестник Финансового университета</w:t>
      </w:r>
      <w:r w:rsidRPr="002C1065">
        <w:rPr>
          <w:rFonts w:ascii="Times New Roman" w:hAnsi="Times New Roman"/>
        </w:rPr>
        <w:t xml:space="preserve"> </w:t>
      </w:r>
      <w:hyperlink r:id="rId7" w:history="1">
        <w:r w:rsidRPr="002C1065">
          <w:rPr>
            <w:rStyle w:val="ac"/>
            <w:rFonts w:ascii="Times New Roman" w:hAnsi="Times New Roman"/>
            <w:color w:val="auto"/>
            <w:sz w:val="28"/>
            <w:szCs w:val="28"/>
          </w:rPr>
          <w:t>https://humanities.fa.ru/jour</w:t>
        </w:r>
      </w:hyperlink>
      <w:r w:rsidRPr="002C1065">
        <w:rPr>
          <w:rFonts w:ascii="Times New Roman" w:hAnsi="Times New Roman"/>
          <w:sz w:val="28"/>
          <w:szCs w:val="28"/>
        </w:rPr>
        <w:t xml:space="preserve"> </w:t>
      </w:r>
    </w:p>
    <w:p w:rsidR="00A729FB" w:rsidRPr="002C1065" w:rsidRDefault="00A729FB" w:rsidP="00190C9C">
      <w:pPr>
        <w:pStyle w:val="af2"/>
        <w:numPr>
          <w:ilvl w:val="0"/>
          <w:numId w:val="30"/>
        </w:numPr>
        <w:ind w:left="0" w:firstLine="709"/>
        <w:rPr>
          <w:rFonts w:ascii="Times New Roman" w:hAnsi="Times New Roman"/>
          <w:spacing w:val="-6"/>
          <w:sz w:val="28"/>
          <w:szCs w:val="28"/>
        </w:rPr>
      </w:pPr>
      <w:r w:rsidRPr="002C1065">
        <w:rPr>
          <w:rFonts w:ascii="Times New Roman" w:hAnsi="Times New Roman"/>
          <w:spacing w:val="-6"/>
          <w:sz w:val="28"/>
          <w:szCs w:val="28"/>
        </w:rPr>
        <w:t>Журнал исследований по управлению // ЭБС ZNANIUM.com. [сайт].</w:t>
      </w:r>
    </w:p>
    <w:p w:rsidR="00A729FB" w:rsidRPr="002C1065" w:rsidRDefault="00A729FB" w:rsidP="00190C9C">
      <w:pPr>
        <w:pStyle w:val="af2"/>
        <w:numPr>
          <w:ilvl w:val="0"/>
          <w:numId w:val="30"/>
        </w:numPr>
        <w:ind w:left="0" w:firstLine="709"/>
        <w:rPr>
          <w:rFonts w:ascii="Times New Roman" w:hAnsi="Times New Roman"/>
          <w:spacing w:val="-10"/>
          <w:sz w:val="28"/>
          <w:szCs w:val="28"/>
        </w:rPr>
      </w:pPr>
      <w:r w:rsidRPr="002C1065">
        <w:rPr>
          <w:rFonts w:ascii="Times New Roman" w:hAnsi="Times New Roman"/>
          <w:spacing w:val="-10"/>
          <w:sz w:val="28"/>
          <w:szCs w:val="28"/>
        </w:rPr>
        <w:t>Журнал социологических исследований // ЭБС ZNANIUM.com. [сайт].</w:t>
      </w:r>
    </w:p>
    <w:p w:rsidR="00A729FB" w:rsidRPr="002C1065" w:rsidRDefault="00A729FB" w:rsidP="00190C9C">
      <w:pPr>
        <w:pStyle w:val="af2"/>
        <w:numPr>
          <w:ilvl w:val="0"/>
          <w:numId w:val="30"/>
        </w:numPr>
        <w:ind w:left="0" w:firstLine="709"/>
        <w:rPr>
          <w:rFonts w:ascii="Times New Roman" w:hAnsi="Times New Roman"/>
          <w:sz w:val="28"/>
          <w:szCs w:val="28"/>
        </w:rPr>
      </w:pPr>
      <w:r w:rsidRPr="002C1065">
        <w:rPr>
          <w:rFonts w:ascii="Times New Roman" w:hAnsi="Times New Roman"/>
          <w:sz w:val="28"/>
          <w:szCs w:val="28"/>
        </w:rPr>
        <w:t>Менеджмент в России и за рубежом</w:t>
      </w:r>
    </w:p>
    <w:p w:rsidR="00A729FB" w:rsidRPr="002C1065" w:rsidRDefault="00A729FB" w:rsidP="00190C9C">
      <w:pPr>
        <w:pStyle w:val="af2"/>
        <w:numPr>
          <w:ilvl w:val="0"/>
          <w:numId w:val="30"/>
        </w:numPr>
        <w:ind w:left="0" w:firstLine="709"/>
        <w:rPr>
          <w:rFonts w:ascii="Times New Roman" w:hAnsi="Times New Roman"/>
          <w:sz w:val="28"/>
          <w:szCs w:val="28"/>
        </w:rPr>
      </w:pPr>
      <w:r w:rsidRPr="002C1065">
        <w:rPr>
          <w:rFonts w:ascii="Times New Roman" w:hAnsi="Times New Roman"/>
          <w:sz w:val="28"/>
          <w:szCs w:val="28"/>
        </w:rPr>
        <w:t>Социологические исследования</w:t>
      </w:r>
    </w:p>
    <w:p w:rsidR="00A729FB" w:rsidRPr="002C1065" w:rsidRDefault="00A729FB" w:rsidP="00190C9C">
      <w:pPr>
        <w:pStyle w:val="af2"/>
        <w:numPr>
          <w:ilvl w:val="0"/>
          <w:numId w:val="30"/>
        </w:numPr>
        <w:ind w:left="0" w:firstLine="709"/>
        <w:rPr>
          <w:rFonts w:ascii="Times New Roman" w:hAnsi="Times New Roman"/>
          <w:sz w:val="28"/>
          <w:szCs w:val="28"/>
        </w:rPr>
      </w:pPr>
      <w:r w:rsidRPr="002C1065">
        <w:rPr>
          <w:rFonts w:ascii="Times New Roman" w:hAnsi="Times New Roman"/>
          <w:sz w:val="28"/>
          <w:szCs w:val="28"/>
        </w:rPr>
        <w:t xml:space="preserve">Управленческие науки </w:t>
      </w:r>
      <w:hyperlink r:id="rId8" w:history="1">
        <w:r w:rsidRPr="002C1065">
          <w:rPr>
            <w:rStyle w:val="ac"/>
            <w:rFonts w:ascii="Times New Roman" w:hAnsi="Times New Roman"/>
            <w:color w:val="auto"/>
            <w:sz w:val="28"/>
            <w:szCs w:val="28"/>
          </w:rPr>
          <w:t>https://managementscience.fa.ru/jour</w:t>
        </w:r>
      </w:hyperlink>
      <w:r w:rsidRPr="002C1065">
        <w:rPr>
          <w:rFonts w:ascii="Times New Roman" w:hAnsi="Times New Roman"/>
          <w:sz w:val="28"/>
          <w:szCs w:val="28"/>
        </w:rPr>
        <w:t xml:space="preserve"> </w:t>
      </w:r>
    </w:p>
    <w:p w:rsidR="00A729FB" w:rsidRPr="002C1065" w:rsidRDefault="00A729FB" w:rsidP="00190C9C">
      <w:pPr>
        <w:pStyle w:val="af2"/>
        <w:numPr>
          <w:ilvl w:val="0"/>
          <w:numId w:val="30"/>
        </w:numPr>
        <w:spacing w:line="276" w:lineRule="auto"/>
        <w:ind w:left="0" w:firstLine="709"/>
        <w:rPr>
          <w:rFonts w:ascii="Times New Roman" w:hAnsi="Times New Roman"/>
          <w:sz w:val="28"/>
          <w:szCs w:val="28"/>
        </w:rPr>
      </w:pPr>
      <w:r w:rsidRPr="002C1065">
        <w:rPr>
          <w:rFonts w:ascii="Times New Roman" w:hAnsi="Times New Roman"/>
          <w:sz w:val="28"/>
          <w:szCs w:val="28"/>
        </w:rPr>
        <w:t>Экономические и социальные проблемы России</w:t>
      </w:r>
    </w:p>
    <w:p w:rsidR="00A729FB" w:rsidRPr="002C1065" w:rsidRDefault="00A729FB" w:rsidP="00A729FB">
      <w:pPr>
        <w:ind w:firstLine="709"/>
        <w:rPr>
          <w:b/>
          <w:sz w:val="28"/>
          <w:szCs w:val="28"/>
        </w:rPr>
      </w:pPr>
    </w:p>
    <w:p w:rsidR="00A729FB" w:rsidRPr="002C1065" w:rsidRDefault="00A729FB" w:rsidP="00A729FB">
      <w:pPr>
        <w:ind w:firstLine="709"/>
        <w:rPr>
          <w:b/>
          <w:sz w:val="28"/>
          <w:szCs w:val="28"/>
        </w:rPr>
      </w:pPr>
      <w:r w:rsidRPr="002C1065">
        <w:rPr>
          <w:b/>
          <w:sz w:val="28"/>
          <w:szCs w:val="28"/>
        </w:rPr>
        <w:t xml:space="preserve">9. Перечень ресурсов информационно-телекоммуникационной сети «Интернет», необходимых для освоения дисциплины </w:t>
      </w:r>
    </w:p>
    <w:p w:rsidR="00A729FB" w:rsidRPr="002C1065" w:rsidRDefault="00A729FB" w:rsidP="00A729FB">
      <w:pPr>
        <w:ind w:firstLine="709"/>
        <w:rPr>
          <w:b/>
          <w:sz w:val="28"/>
          <w:szCs w:val="28"/>
        </w:rPr>
      </w:pPr>
      <w:r w:rsidRPr="002C1065">
        <w:rPr>
          <w:b/>
          <w:sz w:val="28"/>
          <w:szCs w:val="28"/>
        </w:rPr>
        <w:t>Сайты аналитических организаций:</w:t>
      </w:r>
    </w:p>
    <w:p w:rsidR="00A729FB" w:rsidRPr="002C1065" w:rsidRDefault="00A729FB" w:rsidP="00190C9C">
      <w:pPr>
        <w:ind w:firstLine="709"/>
        <w:jc w:val="both"/>
        <w:rPr>
          <w:sz w:val="28"/>
          <w:szCs w:val="28"/>
        </w:rPr>
      </w:pPr>
      <w:r w:rsidRPr="002C1065">
        <w:rPr>
          <w:sz w:val="28"/>
          <w:szCs w:val="28"/>
        </w:rPr>
        <w:t>1.</w:t>
      </w:r>
      <w:r w:rsidRPr="002C1065">
        <w:rPr>
          <w:sz w:val="28"/>
          <w:szCs w:val="28"/>
        </w:rPr>
        <w:tab/>
        <w:t>Электронные ресурсы БИК:</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Электронная библиотека Финансового университета (ЭБ) http://elib.fa.ru/</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Электронно-библиотечная система BOOK.RU http://www.book.ru</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Электронно-библиотечная система «Университетская библиотека ОНЛАЙН» http://biblioclub.ru/</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Электронно-библиотечная система Znanium http://www.znanium.com</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Образовательная платформа Юрайт [сайт] https://urait.ru/</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Электронно-библиотечная система издательства Проспект http://ebs.prospekt.org/books</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Электронно-библиотечная система издательства Лань https://e.lanbook.com/</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Деловая онлайн-библиотека Alpina Digital http://lib.alpinadigital.ru/</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Электронная библиотека Издательского дома «Гребенников» https://grebennikon.ru/</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 xml:space="preserve">Научная электронная библиотека eLibrary.ru http://elibrary.ru  </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Национальная электронная библиотека http://нэб.рф/</w:t>
      </w:r>
    </w:p>
    <w:p w:rsidR="00A729FB" w:rsidRPr="002C1065" w:rsidRDefault="00A729FB" w:rsidP="00190C9C">
      <w:pPr>
        <w:ind w:firstLine="709"/>
        <w:jc w:val="both"/>
        <w:rPr>
          <w:sz w:val="28"/>
          <w:szCs w:val="28"/>
          <w:lang w:val="en-US"/>
        </w:rPr>
      </w:pPr>
      <w:r w:rsidRPr="002C1065">
        <w:rPr>
          <w:sz w:val="28"/>
          <w:szCs w:val="28"/>
          <w:lang w:val="en-US"/>
        </w:rPr>
        <w:t>•</w:t>
      </w:r>
      <w:r w:rsidRPr="002C1065">
        <w:rPr>
          <w:sz w:val="28"/>
          <w:szCs w:val="28"/>
          <w:lang w:val="en-US"/>
        </w:rPr>
        <w:tab/>
        <w:t>Academic Reference http://ar.cnki.net/ACADREF</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Пакет баз данных компании EBSCO Publishing, крупнейшего агрегатора научных ресурсов ведущих издательств мира http://search.ebscohost.com</w:t>
      </w:r>
    </w:p>
    <w:p w:rsidR="00A729FB" w:rsidRPr="002C1065" w:rsidRDefault="00A729FB" w:rsidP="00190C9C">
      <w:pPr>
        <w:ind w:firstLine="709"/>
        <w:jc w:val="both"/>
        <w:rPr>
          <w:sz w:val="28"/>
          <w:szCs w:val="28"/>
        </w:rPr>
      </w:pPr>
      <w:r w:rsidRPr="002C1065">
        <w:rPr>
          <w:sz w:val="28"/>
          <w:szCs w:val="28"/>
        </w:rPr>
        <w:lastRenderedPageBreak/>
        <w:t>•</w:t>
      </w:r>
      <w:r w:rsidRPr="002C1065">
        <w:rPr>
          <w:sz w:val="28"/>
          <w:szCs w:val="28"/>
        </w:rPr>
        <w:tab/>
        <w:t>Электронные продукты издательства Elsevier http://www.sciencedirect.com</w:t>
      </w:r>
    </w:p>
    <w:p w:rsidR="00A729FB" w:rsidRPr="002C1065" w:rsidRDefault="00A729FB" w:rsidP="00190C9C">
      <w:pPr>
        <w:ind w:firstLine="709"/>
        <w:jc w:val="both"/>
        <w:rPr>
          <w:sz w:val="28"/>
          <w:szCs w:val="28"/>
          <w:lang w:val="en-US"/>
        </w:rPr>
      </w:pPr>
      <w:r w:rsidRPr="002C1065">
        <w:rPr>
          <w:sz w:val="28"/>
          <w:szCs w:val="28"/>
          <w:lang w:val="en-US"/>
        </w:rPr>
        <w:t>•</w:t>
      </w:r>
      <w:r w:rsidRPr="002C1065">
        <w:rPr>
          <w:sz w:val="28"/>
          <w:szCs w:val="28"/>
          <w:lang w:val="en-US"/>
        </w:rPr>
        <w:tab/>
        <w:t>Emerald: Management eJournal Portfolio https://www.emerald.com/insight/</w:t>
      </w:r>
    </w:p>
    <w:p w:rsidR="00A729FB" w:rsidRPr="002C1065" w:rsidRDefault="00A729FB" w:rsidP="00190C9C">
      <w:pPr>
        <w:ind w:firstLine="709"/>
        <w:jc w:val="both"/>
        <w:rPr>
          <w:sz w:val="28"/>
          <w:szCs w:val="28"/>
          <w:lang w:val="en-US"/>
        </w:rPr>
      </w:pPr>
      <w:r w:rsidRPr="002C1065">
        <w:rPr>
          <w:sz w:val="28"/>
          <w:szCs w:val="28"/>
          <w:lang w:val="en-US"/>
        </w:rPr>
        <w:t>•</w:t>
      </w:r>
      <w:r w:rsidRPr="002C1065">
        <w:rPr>
          <w:sz w:val="28"/>
          <w:szCs w:val="28"/>
          <w:lang w:val="en-US"/>
        </w:rPr>
        <w:tab/>
        <w:t>JSTOR Arts &amp; Sciences I Collection http://jstor.org</w:t>
      </w:r>
    </w:p>
    <w:p w:rsidR="00A729FB" w:rsidRPr="002C1065" w:rsidRDefault="00A729FB" w:rsidP="00190C9C">
      <w:pPr>
        <w:ind w:firstLine="709"/>
        <w:jc w:val="both"/>
        <w:rPr>
          <w:sz w:val="28"/>
          <w:szCs w:val="28"/>
        </w:rPr>
      </w:pPr>
      <w:r w:rsidRPr="002C1065">
        <w:rPr>
          <w:sz w:val="28"/>
          <w:szCs w:val="28"/>
        </w:rPr>
        <w:t>•</w:t>
      </w:r>
      <w:r w:rsidRPr="002C1065">
        <w:rPr>
          <w:sz w:val="28"/>
          <w:szCs w:val="28"/>
        </w:rPr>
        <w:tab/>
      </w:r>
      <w:r w:rsidRPr="002C1065">
        <w:rPr>
          <w:sz w:val="28"/>
          <w:szCs w:val="28"/>
          <w:lang w:val="en-US"/>
        </w:rPr>
        <w:t>Scopus</w:t>
      </w:r>
      <w:r w:rsidRPr="002C1065">
        <w:rPr>
          <w:sz w:val="28"/>
          <w:szCs w:val="28"/>
        </w:rPr>
        <w:t xml:space="preserve"> </w:t>
      </w:r>
      <w:r w:rsidRPr="002C1065">
        <w:rPr>
          <w:sz w:val="28"/>
          <w:szCs w:val="28"/>
          <w:lang w:val="en-US"/>
        </w:rPr>
        <w:t>https</w:t>
      </w:r>
      <w:r w:rsidRPr="002C1065">
        <w:rPr>
          <w:sz w:val="28"/>
          <w:szCs w:val="28"/>
        </w:rPr>
        <w:t>://</w:t>
      </w:r>
      <w:r w:rsidRPr="002C1065">
        <w:rPr>
          <w:sz w:val="28"/>
          <w:szCs w:val="28"/>
          <w:lang w:val="en-US"/>
        </w:rPr>
        <w:t>www</w:t>
      </w:r>
      <w:r w:rsidRPr="002C1065">
        <w:rPr>
          <w:sz w:val="28"/>
          <w:szCs w:val="28"/>
        </w:rPr>
        <w:t>.</w:t>
      </w:r>
      <w:r w:rsidRPr="002C1065">
        <w:rPr>
          <w:sz w:val="28"/>
          <w:szCs w:val="28"/>
          <w:lang w:val="en-US"/>
        </w:rPr>
        <w:t>scopus</w:t>
      </w:r>
      <w:r w:rsidRPr="002C1065">
        <w:rPr>
          <w:sz w:val="28"/>
          <w:szCs w:val="28"/>
        </w:rPr>
        <w:t>.</w:t>
      </w:r>
      <w:r w:rsidRPr="002C1065">
        <w:rPr>
          <w:sz w:val="28"/>
          <w:szCs w:val="28"/>
          <w:lang w:val="en-US"/>
        </w:rPr>
        <w:t>com</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 xml:space="preserve">Электронная коллекция книг издательства </w:t>
      </w:r>
      <w:r w:rsidRPr="002C1065">
        <w:rPr>
          <w:sz w:val="28"/>
          <w:szCs w:val="28"/>
          <w:lang w:val="en-US"/>
        </w:rPr>
        <w:t>Springer</w:t>
      </w:r>
      <w:r w:rsidRPr="002C1065">
        <w:rPr>
          <w:sz w:val="28"/>
          <w:szCs w:val="28"/>
        </w:rPr>
        <w:t xml:space="preserve">:  </w:t>
      </w:r>
      <w:r w:rsidRPr="002C1065">
        <w:rPr>
          <w:sz w:val="28"/>
          <w:szCs w:val="28"/>
          <w:lang w:val="en-US"/>
        </w:rPr>
        <w:t>Springer</w:t>
      </w:r>
      <w:r w:rsidRPr="002C1065">
        <w:rPr>
          <w:sz w:val="28"/>
          <w:szCs w:val="28"/>
        </w:rPr>
        <w:t xml:space="preserve"> </w:t>
      </w:r>
      <w:r w:rsidRPr="002C1065">
        <w:rPr>
          <w:sz w:val="28"/>
          <w:szCs w:val="28"/>
          <w:lang w:val="en-US"/>
        </w:rPr>
        <w:t>eBooks</w:t>
      </w:r>
      <w:r w:rsidRPr="002C1065">
        <w:rPr>
          <w:sz w:val="28"/>
          <w:szCs w:val="28"/>
        </w:rPr>
        <w:t xml:space="preserve"> </w:t>
      </w:r>
      <w:r w:rsidRPr="002C1065">
        <w:rPr>
          <w:sz w:val="28"/>
          <w:szCs w:val="28"/>
          <w:lang w:val="en-US"/>
        </w:rPr>
        <w:t>http</w:t>
      </w:r>
      <w:r w:rsidRPr="002C1065">
        <w:rPr>
          <w:sz w:val="28"/>
          <w:szCs w:val="28"/>
        </w:rPr>
        <w:t>://</w:t>
      </w:r>
      <w:r w:rsidRPr="002C1065">
        <w:rPr>
          <w:sz w:val="28"/>
          <w:szCs w:val="28"/>
          <w:lang w:val="en-US"/>
        </w:rPr>
        <w:t>link</w:t>
      </w:r>
      <w:r w:rsidRPr="002C1065">
        <w:rPr>
          <w:sz w:val="28"/>
          <w:szCs w:val="28"/>
        </w:rPr>
        <w:t>.</w:t>
      </w:r>
      <w:r w:rsidRPr="002C1065">
        <w:rPr>
          <w:sz w:val="28"/>
          <w:szCs w:val="28"/>
          <w:lang w:val="en-US"/>
        </w:rPr>
        <w:t>springer</w:t>
      </w:r>
      <w:r w:rsidRPr="002C1065">
        <w:rPr>
          <w:sz w:val="28"/>
          <w:szCs w:val="28"/>
        </w:rPr>
        <w:t>.</w:t>
      </w:r>
      <w:r w:rsidRPr="002C1065">
        <w:rPr>
          <w:sz w:val="28"/>
          <w:szCs w:val="28"/>
          <w:lang w:val="en-US"/>
        </w:rPr>
        <w:t>com</w:t>
      </w:r>
      <w:r w:rsidRPr="002C1065">
        <w:rPr>
          <w:sz w:val="28"/>
          <w:szCs w:val="28"/>
        </w:rPr>
        <w:t>/</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Электронная библиотека «Русская история» http://history-lib.ru/</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Электронная библиотека (электронный читальный зал) Президентской библиотеки им. Б.Н. Ельцина https://www.prlib.ru/</w:t>
      </w:r>
    </w:p>
    <w:p w:rsidR="00A729FB" w:rsidRPr="002C1065" w:rsidRDefault="00A729FB" w:rsidP="00190C9C">
      <w:pPr>
        <w:ind w:firstLine="709"/>
        <w:jc w:val="both"/>
        <w:rPr>
          <w:sz w:val="28"/>
          <w:szCs w:val="28"/>
        </w:rPr>
      </w:pPr>
      <w:r w:rsidRPr="002C1065">
        <w:rPr>
          <w:sz w:val="28"/>
          <w:szCs w:val="28"/>
        </w:rPr>
        <w:t>•</w:t>
      </w:r>
      <w:r w:rsidRPr="002C1065">
        <w:rPr>
          <w:sz w:val="28"/>
          <w:szCs w:val="28"/>
        </w:rPr>
        <w:tab/>
        <w:t>Университетская информационная система РОССИЯ (УИС РОССИЯ) https://uisrussia.msu.ru/</w:t>
      </w:r>
    </w:p>
    <w:p w:rsidR="00A729FB" w:rsidRPr="002C1065" w:rsidRDefault="005D3550" w:rsidP="00190C9C">
      <w:pPr>
        <w:ind w:firstLine="709"/>
        <w:jc w:val="both"/>
        <w:rPr>
          <w:sz w:val="28"/>
          <w:szCs w:val="28"/>
        </w:rPr>
      </w:pPr>
      <w:r w:rsidRPr="002C1065">
        <w:rPr>
          <w:sz w:val="28"/>
          <w:szCs w:val="28"/>
        </w:rPr>
        <w:t xml:space="preserve">2. </w:t>
      </w:r>
      <w:r w:rsidR="00A729FB" w:rsidRPr="002C1065">
        <w:rPr>
          <w:sz w:val="28"/>
          <w:szCs w:val="28"/>
        </w:rPr>
        <w:t xml:space="preserve">Цифровой архив научных журналов: </w:t>
      </w:r>
      <w:r w:rsidR="00A729FB" w:rsidRPr="002C1065">
        <w:rPr>
          <w:sz w:val="28"/>
          <w:szCs w:val="28"/>
          <w:lang w:val="en-US"/>
        </w:rPr>
        <w:t>http</w:t>
      </w:r>
      <w:r w:rsidR="00A729FB" w:rsidRPr="002C1065">
        <w:rPr>
          <w:sz w:val="28"/>
          <w:szCs w:val="28"/>
        </w:rPr>
        <w:t>://</w:t>
      </w:r>
      <w:r w:rsidR="00A729FB" w:rsidRPr="002C1065">
        <w:rPr>
          <w:sz w:val="28"/>
          <w:szCs w:val="28"/>
          <w:lang w:val="en-US"/>
        </w:rPr>
        <w:t>arch</w:t>
      </w:r>
      <w:r w:rsidR="00A729FB" w:rsidRPr="002C1065">
        <w:rPr>
          <w:sz w:val="28"/>
          <w:szCs w:val="28"/>
        </w:rPr>
        <w:t>.</w:t>
      </w:r>
      <w:r w:rsidR="00A729FB" w:rsidRPr="002C1065">
        <w:rPr>
          <w:sz w:val="28"/>
          <w:szCs w:val="28"/>
          <w:lang w:val="en-US"/>
        </w:rPr>
        <w:t>neicon</w:t>
      </w:r>
      <w:r w:rsidR="00A729FB" w:rsidRPr="002C1065">
        <w:rPr>
          <w:sz w:val="28"/>
          <w:szCs w:val="28"/>
        </w:rPr>
        <w:t>.</w:t>
      </w:r>
      <w:r w:rsidR="00A729FB" w:rsidRPr="002C1065">
        <w:rPr>
          <w:sz w:val="28"/>
          <w:szCs w:val="28"/>
          <w:lang w:val="en-US"/>
        </w:rPr>
        <w:t>ru</w:t>
      </w:r>
      <w:r w:rsidR="00A729FB" w:rsidRPr="002C1065">
        <w:rPr>
          <w:sz w:val="28"/>
          <w:szCs w:val="28"/>
        </w:rPr>
        <w:t>/</w:t>
      </w:r>
      <w:r w:rsidR="00A729FB" w:rsidRPr="002C1065">
        <w:rPr>
          <w:sz w:val="28"/>
          <w:szCs w:val="28"/>
          <w:lang w:val="en-US"/>
        </w:rPr>
        <w:t>xmlui</w:t>
      </w:r>
      <w:r w:rsidR="00A729FB" w:rsidRPr="002C1065">
        <w:rPr>
          <w:sz w:val="28"/>
          <w:szCs w:val="28"/>
        </w:rPr>
        <w:t>/</w:t>
      </w:r>
    </w:p>
    <w:p w:rsidR="00F326DD" w:rsidRPr="002C1065" w:rsidRDefault="00F326DD" w:rsidP="00F326DD">
      <w:pPr>
        <w:spacing w:line="276" w:lineRule="auto"/>
        <w:ind w:firstLine="709"/>
        <w:jc w:val="both"/>
        <w:rPr>
          <w:rFonts w:eastAsia="Calibri"/>
          <w:sz w:val="28"/>
          <w:szCs w:val="28"/>
        </w:rPr>
      </w:pPr>
    </w:p>
    <w:p w:rsidR="00F326DD" w:rsidRPr="002C1065" w:rsidRDefault="00F326DD" w:rsidP="00F326DD">
      <w:pPr>
        <w:keepNext/>
        <w:spacing w:after="240"/>
        <w:ind w:firstLine="709"/>
        <w:jc w:val="both"/>
        <w:rPr>
          <w:b/>
          <w:sz w:val="28"/>
          <w:szCs w:val="28"/>
        </w:rPr>
      </w:pPr>
      <w:r w:rsidRPr="002C1065">
        <w:rPr>
          <w:b/>
          <w:sz w:val="28"/>
          <w:szCs w:val="28"/>
        </w:rPr>
        <w:t>10. Методические указания для обучающихся по освоению дисциплины</w:t>
      </w:r>
    </w:p>
    <w:bookmarkEnd w:id="10"/>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Успешное овладение содержанием дисциплины «</w:t>
      </w:r>
      <w:r w:rsidR="00A71DCC" w:rsidRPr="002C1065">
        <w:rPr>
          <w:rFonts w:eastAsia="Calibri"/>
          <w:b w:val="0"/>
          <w:szCs w:val="28"/>
          <w:lang w:eastAsia="ru-RU"/>
        </w:rPr>
        <w:t>Социальная безопасность урбанизированных пространств</w:t>
      </w:r>
      <w:r w:rsidRPr="002C1065">
        <w:rPr>
          <w:rFonts w:eastAsia="Calibri"/>
          <w:b w:val="0"/>
          <w:szCs w:val="28"/>
          <w:lang w:eastAsia="ru-RU"/>
        </w:rPr>
        <w:t>» предполагает выполнение студентами ряда рекомендаций.</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 xml:space="preserve">Следует опираться на знания социологической теории и практики, мировоззренческую культуру, а также знания в </w:t>
      </w:r>
      <w:r w:rsidR="00057C89" w:rsidRPr="002C1065">
        <w:rPr>
          <w:rFonts w:eastAsia="Calibri"/>
          <w:b w:val="0"/>
          <w:szCs w:val="28"/>
          <w:lang w:eastAsia="ru-RU"/>
        </w:rPr>
        <w:t>урбанистике</w:t>
      </w:r>
      <w:r w:rsidRPr="002C1065">
        <w:rPr>
          <w:rFonts w:eastAsia="Calibri"/>
          <w:b w:val="0"/>
          <w:szCs w:val="28"/>
          <w:lang w:eastAsia="ru-RU"/>
        </w:rPr>
        <w:t>, приобретенные в ходе изучения других дисциплин. Студент должен уметь самостоятельно работать с учебниками и учебными пособиями, интернет-источниками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 xml:space="preserve">Приобретение студентами компетенций по данной дисциплине достигается путем проведения реальных </w:t>
      </w:r>
      <w:r w:rsidR="00A71DCC" w:rsidRPr="002C1065">
        <w:rPr>
          <w:rFonts w:eastAsia="Calibri"/>
          <w:b w:val="0"/>
          <w:szCs w:val="28"/>
          <w:lang w:eastAsia="ru-RU"/>
        </w:rPr>
        <w:t xml:space="preserve">социологических </w:t>
      </w:r>
      <w:r w:rsidRPr="002C1065">
        <w:rPr>
          <w:rFonts w:eastAsia="Calibri"/>
          <w:b w:val="0"/>
          <w:szCs w:val="28"/>
          <w:lang w:eastAsia="ru-RU"/>
        </w:rPr>
        <w:t>исследований, а также в результате участия студентов в творческих дискуссиях на семинарах и выполнения заданий на практических занятиях.</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 xml:space="preserve">Основное содержание той или иной проблемы учебного курса следует уяснить, самостоятельно изучая рекомендованную учебную литературу. </w:t>
      </w:r>
    </w:p>
    <w:p w:rsidR="00F326DD" w:rsidRPr="002C1065" w:rsidRDefault="00F326DD" w:rsidP="00F326DD">
      <w:pPr>
        <w:pStyle w:val="afd"/>
        <w:ind w:firstLine="709"/>
        <w:jc w:val="both"/>
        <w:rPr>
          <w:rFonts w:eastAsia="Calibri"/>
          <w:b w:val="0"/>
          <w:szCs w:val="28"/>
          <w:lang w:eastAsia="ru-RU"/>
        </w:rPr>
      </w:pPr>
      <w:r w:rsidRPr="002C1065">
        <w:rPr>
          <w:rFonts w:eastAsia="Calibri"/>
          <w:szCs w:val="28"/>
          <w:lang w:eastAsia="ru-RU"/>
        </w:rPr>
        <w:t>Самостоятельная работа</w:t>
      </w:r>
      <w:r w:rsidRPr="002C1065">
        <w:rPr>
          <w:rFonts w:eastAsia="Calibri"/>
          <w:b w:val="0"/>
          <w:szCs w:val="28"/>
          <w:lang w:eastAsia="ru-RU"/>
        </w:rPr>
        <w:t xml:space="preserve"> – это учебная, научно-исследовательская работа студентов,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учебников, учебных пособий, статей, отработку навыков работы с базами данных и др.</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 xml:space="preserve">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w:t>
      </w:r>
      <w:r w:rsidRPr="002C1065">
        <w:rPr>
          <w:rFonts w:eastAsia="Calibri"/>
          <w:b w:val="0"/>
          <w:szCs w:val="28"/>
          <w:lang w:eastAsia="ru-RU"/>
        </w:rPr>
        <w:lastRenderedPageBreak/>
        <w:t>дисциплины. По каждой теме учебной дисциплины предлагается перечень заданий для самостоятельной работы.</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 xml:space="preserve">При работе с учебником, пособиями, справочной литературой, материалами периодических изданий, интернет-источниками необходимо постоянно уточнять сущность и содержание основных научных понятий и категорий посредством обращения к словарям. </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При подготовке к семинару или практическому занятию обучающиеся должны внимательно изучить вопросы, используя конспект лекций и рекомендуемую литературу составить план или тезисы доклада по каждому вопросу. Ответ должен занимать 7–10 мин. Если в плане проведения занятия указаны темы докладов и сообщений, то по ним необходимо подготовить выступления (доклад до 10 ми</w:t>
      </w:r>
      <w:r w:rsidR="00A71DCC" w:rsidRPr="002C1065">
        <w:rPr>
          <w:rFonts w:eastAsia="Calibri"/>
          <w:b w:val="0"/>
          <w:szCs w:val="28"/>
          <w:lang w:eastAsia="ru-RU"/>
        </w:rPr>
        <w:t>н</w:t>
      </w:r>
      <w:r w:rsidR="00843CD5" w:rsidRPr="002C1065">
        <w:rPr>
          <w:rFonts w:eastAsia="Calibri"/>
          <w:b w:val="0"/>
          <w:szCs w:val="28"/>
          <w:lang w:eastAsia="ru-RU"/>
        </w:rPr>
        <w:t>.</w:t>
      </w:r>
      <w:r w:rsidRPr="002C1065">
        <w:rPr>
          <w:rFonts w:eastAsia="Calibri"/>
          <w:b w:val="0"/>
          <w:szCs w:val="28"/>
          <w:lang w:eastAsia="ru-RU"/>
        </w:rPr>
        <w:t>, сообщение до 5 мин.).</w:t>
      </w:r>
    </w:p>
    <w:p w:rsidR="00F326DD" w:rsidRPr="002C1065" w:rsidRDefault="00F326DD" w:rsidP="00F326DD">
      <w:pPr>
        <w:pStyle w:val="afd"/>
        <w:ind w:firstLine="709"/>
        <w:jc w:val="both"/>
        <w:rPr>
          <w:rFonts w:eastAsia="Calibri"/>
          <w:szCs w:val="28"/>
          <w:lang w:eastAsia="ru-RU"/>
        </w:rPr>
      </w:pPr>
      <w:r w:rsidRPr="002C1065">
        <w:rPr>
          <w:rFonts w:eastAsia="Calibri"/>
          <w:szCs w:val="28"/>
          <w:lang w:eastAsia="ru-RU"/>
        </w:rPr>
        <w:t>Методические рекомендации по подготовке доклада и сообщения</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 xml:space="preserve">Обучающийся делает доклад (сообщение), соблюдая предложенный общий порядок и останавливаясь по собственному выбору и необходимости на выделенных здесь частных моментах. </w:t>
      </w:r>
      <w:r w:rsidR="00843CD5" w:rsidRPr="002C1065">
        <w:rPr>
          <w:rFonts w:eastAsia="Calibri"/>
          <w:b w:val="0"/>
          <w:szCs w:val="28"/>
          <w:lang w:eastAsia="ru-RU"/>
        </w:rPr>
        <w:t>Е</w:t>
      </w:r>
      <w:r w:rsidRPr="002C1065">
        <w:rPr>
          <w:rFonts w:eastAsia="Calibri"/>
          <w:b w:val="0"/>
          <w:szCs w:val="28"/>
          <w:lang w:eastAsia="ru-RU"/>
        </w:rPr>
        <w:t>сли это возможно, необходимо творчески расширить спектр аналитических аспектов и подходов.</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 xml:space="preserve">Для подготовки доклада (сообщения)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и сборников (к примеру, отдельные главы или параграфы). </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Структура и порядок доклада</w:t>
      </w:r>
      <w:r w:rsidR="00A71DCC" w:rsidRPr="002C1065">
        <w:rPr>
          <w:rFonts w:eastAsia="Calibri"/>
          <w:b w:val="0"/>
          <w:szCs w:val="28"/>
          <w:lang w:eastAsia="ru-RU"/>
        </w:rPr>
        <w:t>:</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w:t>
      </w:r>
      <w:r w:rsidRPr="002C1065">
        <w:rPr>
          <w:rFonts w:eastAsia="Calibri"/>
          <w:b w:val="0"/>
          <w:szCs w:val="28"/>
          <w:lang w:eastAsia="ru-RU"/>
        </w:rPr>
        <w:tab/>
        <w:t>оценка правильности постановки автором рассматриваемых в публикации проблем;</w:t>
      </w:r>
    </w:p>
    <w:p w:rsidR="00F326DD" w:rsidRPr="002C1065" w:rsidRDefault="00F326DD" w:rsidP="00843CD5">
      <w:pPr>
        <w:pStyle w:val="afd"/>
        <w:ind w:firstLine="709"/>
        <w:jc w:val="both"/>
        <w:rPr>
          <w:rFonts w:eastAsia="Calibri"/>
          <w:b w:val="0"/>
          <w:szCs w:val="28"/>
          <w:lang w:eastAsia="ru-RU"/>
        </w:rPr>
      </w:pPr>
      <w:r w:rsidRPr="002C1065">
        <w:rPr>
          <w:rFonts w:eastAsia="Calibri"/>
          <w:b w:val="0"/>
          <w:szCs w:val="28"/>
          <w:lang w:eastAsia="ru-RU"/>
        </w:rPr>
        <w:t>•</w:t>
      </w:r>
      <w:r w:rsidRPr="002C1065">
        <w:rPr>
          <w:rFonts w:eastAsia="Calibri"/>
          <w:b w:val="0"/>
          <w:szCs w:val="28"/>
          <w:lang w:eastAsia="ru-RU"/>
        </w:rPr>
        <w:tab/>
        <w:t>анализ общей методологии автора</w:t>
      </w:r>
      <w:r w:rsidR="00843CD5" w:rsidRPr="002C1065">
        <w:rPr>
          <w:rFonts w:eastAsia="Calibri"/>
          <w:b w:val="0"/>
          <w:szCs w:val="28"/>
          <w:lang w:eastAsia="ru-RU"/>
        </w:rPr>
        <w:t xml:space="preserve"> и</w:t>
      </w:r>
      <w:r w:rsidRPr="002C1065">
        <w:rPr>
          <w:rFonts w:eastAsia="Calibri"/>
          <w:b w:val="0"/>
          <w:szCs w:val="28"/>
          <w:lang w:eastAsia="ru-RU"/>
        </w:rPr>
        <w:t xml:space="preserve"> его мировоззренческой позиции;</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w:t>
      </w:r>
      <w:r w:rsidRPr="002C1065">
        <w:rPr>
          <w:rFonts w:eastAsia="Calibri"/>
          <w:b w:val="0"/>
          <w:szCs w:val="28"/>
          <w:lang w:eastAsia="ru-RU"/>
        </w:rPr>
        <w:tab/>
        <w:t>анализ логичности излагаемого материала;</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w:t>
      </w:r>
      <w:r w:rsidRPr="002C1065">
        <w:rPr>
          <w:rFonts w:eastAsia="Calibri"/>
          <w:b w:val="0"/>
          <w:szCs w:val="28"/>
          <w:lang w:eastAsia="ru-RU"/>
        </w:rPr>
        <w:tab/>
        <w:t>анализ использования понятий с неопределённым смыслом, их косвенное и ассоциативное определение;</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w:t>
      </w:r>
      <w:r w:rsidRPr="002C1065">
        <w:rPr>
          <w:rFonts w:eastAsia="Calibri"/>
          <w:b w:val="0"/>
          <w:szCs w:val="28"/>
          <w:lang w:eastAsia="ru-RU"/>
        </w:rPr>
        <w:tab/>
        <w:t>анализ наличия и формирования ложных ассоциаций (если есть);</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w:t>
      </w:r>
      <w:r w:rsidRPr="002C1065">
        <w:rPr>
          <w:rFonts w:eastAsia="Calibri"/>
          <w:b w:val="0"/>
          <w:szCs w:val="28"/>
          <w:lang w:eastAsia="ru-RU"/>
        </w:rPr>
        <w:tab/>
        <w:t>анализ соответствия утверждений автора нормам и ценностям культуры.</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t>3. Заключение докладчика с собственными выводами.</w:t>
      </w:r>
    </w:p>
    <w:p w:rsidR="00F326DD" w:rsidRPr="002C1065" w:rsidRDefault="00F326DD" w:rsidP="00F326DD">
      <w:pPr>
        <w:pStyle w:val="afd"/>
        <w:ind w:firstLine="709"/>
        <w:jc w:val="both"/>
        <w:rPr>
          <w:rFonts w:eastAsia="Calibri"/>
          <w:b w:val="0"/>
          <w:szCs w:val="28"/>
          <w:lang w:eastAsia="ru-RU"/>
        </w:rPr>
      </w:pPr>
      <w:r w:rsidRPr="002C1065">
        <w:rPr>
          <w:rFonts w:eastAsia="Calibri"/>
          <w:b w:val="0"/>
          <w:szCs w:val="28"/>
          <w:lang w:eastAsia="ru-RU"/>
        </w:rPr>
        <w:lastRenderedPageBreak/>
        <w:t>Докладчик должен излагать материал свободно, делать правильные выводы и рекомендации, поддерживая интерес к теме доклада у аудитории.</w:t>
      </w:r>
    </w:p>
    <w:p w:rsidR="00F326DD" w:rsidRPr="002C1065" w:rsidRDefault="00F326DD" w:rsidP="00F326DD">
      <w:pPr>
        <w:pStyle w:val="afd"/>
        <w:ind w:firstLine="709"/>
        <w:jc w:val="both"/>
        <w:rPr>
          <w:rFonts w:eastAsia="Calibri"/>
          <w:szCs w:val="28"/>
          <w:lang w:eastAsia="ru-RU"/>
        </w:rPr>
      </w:pPr>
    </w:p>
    <w:p w:rsidR="00F326DD" w:rsidRPr="002C1065" w:rsidRDefault="00F326DD" w:rsidP="00F326DD">
      <w:pPr>
        <w:pStyle w:val="afd"/>
        <w:ind w:firstLine="709"/>
        <w:jc w:val="both"/>
      </w:pPr>
      <w:r w:rsidRPr="002C1065">
        <w:t xml:space="preserve">Методические рекомендации по выполнению контрольной работы (форма текущего контроля) </w:t>
      </w:r>
    </w:p>
    <w:p w:rsidR="00F326DD" w:rsidRPr="002C1065" w:rsidRDefault="00F326DD" w:rsidP="00F326DD">
      <w:pPr>
        <w:ind w:firstLine="426"/>
        <w:jc w:val="both"/>
        <w:rPr>
          <w:sz w:val="28"/>
          <w:szCs w:val="28"/>
        </w:rPr>
      </w:pPr>
      <w:r w:rsidRPr="002C1065">
        <w:rPr>
          <w:b/>
          <w:sz w:val="28"/>
          <w:szCs w:val="28"/>
        </w:rPr>
        <w:t xml:space="preserve">Контрольная работа </w:t>
      </w:r>
      <w:r w:rsidRPr="002C1065">
        <w:rPr>
          <w:sz w:val="28"/>
          <w:szCs w:val="28"/>
        </w:rPr>
        <w:t>– форма текущего контроля по дисциплине «</w:t>
      </w:r>
      <w:r w:rsidR="00A71DCC" w:rsidRPr="002C1065">
        <w:rPr>
          <w:sz w:val="28"/>
          <w:szCs w:val="28"/>
        </w:rPr>
        <w:t>Социальная безопасность урбанизированных пространств</w:t>
      </w:r>
      <w:r w:rsidRPr="002C1065">
        <w:rPr>
          <w:sz w:val="28"/>
          <w:szCs w:val="28"/>
        </w:rPr>
        <w:t xml:space="preserve">». В ней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общественной и политической практики, систематизация и использование разных источников информации. </w:t>
      </w:r>
    </w:p>
    <w:p w:rsidR="00F326DD" w:rsidRPr="002C1065" w:rsidRDefault="00F326DD" w:rsidP="00F326DD">
      <w:pPr>
        <w:ind w:firstLine="426"/>
        <w:jc w:val="both"/>
        <w:rPr>
          <w:sz w:val="28"/>
          <w:szCs w:val="28"/>
        </w:rPr>
      </w:pPr>
      <w:r w:rsidRPr="002C1065">
        <w:rPr>
          <w:b/>
          <w:sz w:val="28"/>
          <w:szCs w:val="28"/>
        </w:rPr>
        <w:t xml:space="preserve">Контрольная работа </w:t>
      </w:r>
      <w:r w:rsidRPr="002C1065">
        <w:rPr>
          <w:sz w:val="28"/>
          <w:szCs w:val="28"/>
        </w:rPr>
        <w:t xml:space="preserve">– это самостоятельная (индивидуальная)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rsidR="00F326DD" w:rsidRPr="002C1065" w:rsidRDefault="00F326DD" w:rsidP="00F326DD">
      <w:pPr>
        <w:ind w:firstLine="426"/>
        <w:jc w:val="both"/>
        <w:rPr>
          <w:b/>
          <w:sz w:val="28"/>
          <w:szCs w:val="28"/>
          <w:u w:val="single"/>
        </w:rPr>
      </w:pPr>
      <w:r w:rsidRPr="002C1065">
        <w:rPr>
          <w:b/>
          <w:sz w:val="28"/>
          <w:szCs w:val="28"/>
          <w:u w:val="single"/>
        </w:rPr>
        <w:t>В одной группе запрещено выполнять контрольную работу на одинаковую тему более, чем одному студенту. Темы указаны в п. 6.2 настоящей рабочей программы дисциплины.</w:t>
      </w:r>
    </w:p>
    <w:p w:rsidR="00F326DD" w:rsidRPr="002C1065" w:rsidRDefault="00F326DD" w:rsidP="00F326DD">
      <w:pPr>
        <w:ind w:firstLine="426"/>
        <w:jc w:val="both"/>
        <w:rPr>
          <w:sz w:val="28"/>
          <w:szCs w:val="28"/>
        </w:rPr>
      </w:pPr>
      <w:r w:rsidRPr="002C1065">
        <w:rPr>
          <w:sz w:val="28"/>
          <w:szCs w:val="28"/>
        </w:rPr>
        <w:t xml:space="preserve">Цель контрольной работы состоит в развитии навыков самостоятельного творческого мышления и письменного изложения собственных мыслей.  </w:t>
      </w:r>
    </w:p>
    <w:p w:rsidR="00F326DD" w:rsidRPr="002C1065" w:rsidRDefault="00F326DD" w:rsidP="00F326DD">
      <w:pPr>
        <w:ind w:firstLine="426"/>
        <w:jc w:val="both"/>
        <w:rPr>
          <w:sz w:val="28"/>
          <w:szCs w:val="28"/>
        </w:rPr>
      </w:pPr>
      <w:r w:rsidRPr="002C1065">
        <w:rPr>
          <w:sz w:val="28"/>
          <w:szCs w:val="28"/>
        </w:rPr>
        <w:t xml:space="preserve">Контрольная работа – это:  </w:t>
      </w:r>
    </w:p>
    <w:p w:rsidR="00F326DD" w:rsidRPr="002C1065" w:rsidRDefault="00F326DD" w:rsidP="00F326DD">
      <w:pPr>
        <w:ind w:firstLine="426"/>
        <w:jc w:val="both"/>
        <w:rPr>
          <w:sz w:val="28"/>
          <w:szCs w:val="28"/>
        </w:rPr>
      </w:pPr>
      <w:r w:rsidRPr="002C1065">
        <w:rPr>
          <w:sz w:val="28"/>
          <w:szCs w:val="28"/>
        </w:rPr>
        <w:t xml:space="preserve">- сочинение небольшого объема (5-6 стр. машинописного текста А4);  </w:t>
      </w:r>
    </w:p>
    <w:p w:rsidR="00F326DD" w:rsidRPr="002C1065" w:rsidRDefault="00F326DD" w:rsidP="00F326DD">
      <w:pPr>
        <w:ind w:firstLine="426"/>
        <w:jc w:val="both"/>
        <w:rPr>
          <w:sz w:val="28"/>
          <w:szCs w:val="28"/>
        </w:rPr>
      </w:pPr>
      <w:r w:rsidRPr="002C1065">
        <w:rPr>
          <w:sz w:val="28"/>
          <w:szCs w:val="28"/>
        </w:rPr>
        <w:t xml:space="preserve"> - написанное на конкретную тему; </w:t>
      </w:r>
    </w:p>
    <w:p w:rsidR="00F326DD" w:rsidRPr="002C1065" w:rsidRDefault="00F326DD" w:rsidP="00F326DD">
      <w:pPr>
        <w:numPr>
          <w:ilvl w:val="0"/>
          <w:numId w:val="16"/>
        </w:numPr>
        <w:ind w:left="0" w:firstLine="426"/>
        <w:jc w:val="both"/>
        <w:rPr>
          <w:sz w:val="28"/>
          <w:szCs w:val="28"/>
        </w:rPr>
      </w:pPr>
      <w:r w:rsidRPr="002C1065">
        <w:rPr>
          <w:sz w:val="28"/>
          <w:szCs w:val="28"/>
        </w:rPr>
        <w:t>свободной композиции (в ней не требуется четкого перечисления глав и параграфов в силу небольшого объема работы);</w:t>
      </w:r>
    </w:p>
    <w:p w:rsidR="00F326DD" w:rsidRPr="002C1065" w:rsidRDefault="00F326DD" w:rsidP="00F326DD">
      <w:pPr>
        <w:numPr>
          <w:ilvl w:val="0"/>
          <w:numId w:val="16"/>
        </w:numPr>
        <w:ind w:left="0" w:firstLine="426"/>
        <w:jc w:val="both"/>
        <w:rPr>
          <w:sz w:val="28"/>
          <w:szCs w:val="28"/>
        </w:rPr>
      </w:pPr>
      <w:r w:rsidRPr="002C1065">
        <w:rPr>
          <w:sz w:val="28"/>
          <w:szCs w:val="28"/>
        </w:rPr>
        <w:t>выражающее индивидуальные впечатления и соображения студента по конкретному вопросу.</w:t>
      </w:r>
    </w:p>
    <w:p w:rsidR="00F326DD" w:rsidRPr="002C1065" w:rsidRDefault="00F326DD" w:rsidP="00F326DD">
      <w:pPr>
        <w:ind w:firstLine="426"/>
        <w:jc w:val="both"/>
        <w:rPr>
          <w:sz w:val="28"/>
          <w:szCs w:val="28"/>
        </w:rPr>
      </w:pPr>
      <w:r w:rsidRPr="002C1065">
        <w:rPr>
          <w:sz w:val="28"/>
          <w:szCs w:val="28"/>
        </w:rPr>
        <w:t>Она представляет всего лишь попытку студента передать свои собственные взгляды на проблему и соображения с нею связанные. Особую ценность при проверке контрольной работы представляет анализ общественного мнения по теме, а также личный критический опыт студента в проведении исследования общественного мнения по данной теме.</w:t>
      </w:r>
    </w:p>
    <w:p w:rsidR="00F326DD" w:rsidRPr="002C1065" w:rsidRDefault="00F326DD" w:rsidP="00F326DD">
      <w:pPr>
        <w:ind w:firstLine="426"/>
        <w:jc w:val="both"/>
        <w:rPr>
          <w:sz w:val="28"/>
          <w:szCs w:val="28"/>
        </w:rPr>
      </w:pPr>
      <w:r w:rsidRPr="002C1065">
        <w:rPr>
          <w:sz w:val="28"/>
          <w:szCs w:val="28"/>
        </w:rPr>
        <w:t>Оценка за контрольную работу выставляется в процессе текущего контроля успеваемости студентов.</w:t>
      </w:r>
    </w:p>
    <w:p w:rsidR="00F326DD" w:rsidRPr="002C1065" w:rsidRDefault="00F326DD" w:rsidP="00F326DD">
      <w:pPr>
        <w:ind w:firstLine="426"/>
        <w:jc w:val="both"/>
        <w:rPr>
          <w:sz w:val="28"/>
          <w:szCs w:val="28"/>
        </w:rPr>
      </w:pPr>
    </w:p>
    <w:p w:rsidR="00F326DD" w:rsidRPr="002C1065" w:rsidRDefault="00F326DD" w:rsidP="00F326DD">
      <w:pPr>
        <w:ind w:firstLine="426"/>
        <w:jc w:val="center"/>
        <w:rPr>
          <w:sz w:val="28"/>
          <w:szCs w:val="28"/>
        </w:rPr>
      </w:pPr>
      <w:r w:rsidRPr="002C1065">
        <w:rPr>
          <w:sz w:val="28"/>
          <w:szCs w:val="28"/>
        </w:rPr>
        <w:t>Структура контрольной работы</w:t>
      </w:r>
    </w:p>
    <w:p w:rsidR="00F326DD" w:rsidRPr="002C1065" w:rsidRDefault="00F326DD" w:rsidP="00F326DD">
      <w:pPr>
        <w:numPr>
          <w:ilvl w:val="0"/>
          <w:numId w:val="17"/>
        </w:numPr>
        <w:ind w:left="0" w:firstLine="426"/>
        <w:jc w:val="both"/>
        <w:rPr>
          <w:sz w:val="28"/>
          <w:szCs w:val="28"/>
        </w:rPr>
      </w:pPr>
      <w:r w:rsidRPr="002C1065">
        <w:rPr>
          <w:sz w:val="28"/>
          <w:szCs w:val="28"/>
        </w:rPr>
        <w:t xml:space="preserve">Работа открывается титульным листом, на котором указывается: название университета; название подразделения (Департамент социологии); название темы и учебной дисциплины; фамилия, имя, отчество автора; фамилия, имя, отчество, ученая степень и звание проверяющего работу преподавателя; год. </w:t>
      </w:r>
    </w:p>
    <w:p w:rsidR="00F326DD" w:rsidRPr="002C1065" w:rsidRDefault="00F326DD" w:rsidP="00F326DD">
      <w:pPr>
        <w:numPr>
          <w:ilvl w:val="0"/>
          <w:numId w:val="17"/>
        </w:numPr>
        <w:ind w:left="0" w:firstLine="426"/>
        <w:jc w:val="both"/>
        <w:rPr>
          <w:sz w:val="28"/>
          <w:szCs w:val="28"/>
        </w:rPr>
      </w:pPr>
      <w:r w:rsidRPr="002C1065">
        <w:rPr>
          <w:sz w:val="28"/>
          <w:szCs w:val="28"/>
        </w:rPr>
        <w:t xml:space="preserve">Оглавление в контрольной работе не требуется, но может присутствовать. </w:t>
      </w:r>
    </w:p>
    <w:p w:rsidR="00F326DD" w:rsidRPr="002C1065" w:rsidRDefault="00F326DD" w:rsidP="00F326DD">
      <w:pPr>
        <w:numPr>
          <w:ilvl w:val="0"/>
          <w:numId w:val="17"/>
        </w:numPr>
        <w:ind w:left="0" w:firstLine="426"/>
        <w:jc w:val="both"/>
        <w:rPr>
          <w:sz w:val="28"/>
          <w:szCs w:val="28"/>
        </w:rPr>
      </w:pPr>
      <w:r w:rsidRPr="002C1065">
        <w:rPr>
          <w:sz w:val="28"/>
          <w:szCs w:val="28"/>
        </w:rPr>
        <w:lastRenderedPageBreak/>
        <w:t xml:space="preserve">Текст контрольной работы делится, как минимум, на три части: введение, основная часть </w:t>
      </w:r>
      <w:r w:rsidR="00A71DCC" w:rsidRPr="002C1065">
        <w:rPr>
          <w:sz w:val="28"/>
          <w:szCs w:val="28"/>
        </w:rPr>
        <w:t xml:space="preserve">(которую можно разделить на разделы или параграфы) </w:t>
      </w:r>
      <w:r w:rsidRPr="002C1065">
        <w:rPr>
          <w:sz w:val="28"/>
          <w:szCs w:val="28"/>
        </w:rPr>
        <w:t xml:space="preserve">и заключение. </w:t>
      </w:r>
    </w:p>
    <w:p w:rsidR="00F326DD" w:rsidRPr="002C1065" w:rsidRDefault="00F326DD" w:rsidP="00F326DD">
      <w:pPr>
        <w:ind w:firstLine="426"/>
        <w:jc w:val="both"/>
        <w:rPr>
          <w:sz w:val="28"/>
          <w:szCs w:val="28"/>
        </w:rPr>
      </w:pPr>
      <w:r w:rsidRPr="002C1065">
        <w:rPr>
          <w:sz w:val="28"/>
          <w:szCs w:val="28"/>
        </w:rPr>
        <w:t xml:space="preserve">Введение – раздел, посвященный постановке проблемы, которая будет рассматриваться и обоснованию выбора темы. </w:t>
      </w:r>
    </w:p>
    <w:p w:rsidR="00F326DD" w:rsidRPr="002C1065" w:rsidRDefault="00F326DD" w:rsidP="00F326DD">
      <w:pPr>
        <w:ind w:firstLine="426"/>
        <w:jc w:val="both"/>
        <w:rPr>
          <w:sz w:val="28"/>
          <w:szCs w:val="28"/>
        </w:rPr>
      </w:pPr>
      <w:r w:rsidRPr="002C1065">
        <w:rPr>
          <w:sz w:val="28"/>
          <w:szCs w:val="28"/>
        </w:rPr>
        <w:t xml:space="preserve">Основная часть – это звено работы, в котором последовательно раскрывается выбранная тема. При необходимости текст контрольной работы может дополняться иллюстрациями, таблицами, графиками, но ими не следует «перегружать» текст. </w:t>
      </w:r>
    </w:p>
    <w:p w:rsidR="00F326DD" w:rsidRPr="002C1065" w:rsidRDefault="00F326DD" w:rsidP="00F326DD">
      <w:pPr>
        <w:ind w:firstLine="426"/>
        <w:jc w:val="both"/>
        <w:rPr>
          <w:sz w:val="28"/>
          <w:szCs w:val="28"/>
        </w:rPr>
      </w:pPr>
      <w:r w:rsidRPr="002C1065">
        <w:rPr>
          <w:sz w:val="28"/>
          <w:szCs w:val="28"/>
        </w:rPr>
        <w:t xml:space="preserve">Заключение – данный раздел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выявленные в ходе работы, но при этом не раскрытые в основной части. </w:t>
      </w:r>
    </w:p>
    <w:p w:rsidR="00F326DD" w:rsidRPr="002C1065" w:rsidRDefault="00F326DD" w:rsidP="00F326DD">
      <w:pPr>
        <w:ind w:firstLine="426"/>
        <w:jc w:val="both"/>
        <w:rPr>
          <w:sz w:val="28"/>
          <w:szCs w:val="28"/>
        </w:rPr>
      </w:pPr>
      <w:r w:rsidRPr="002C1065">
        <w:rPr>
          <w:sz w:val="28"/>
          <w:szCs w:val="28"/>
        </w:rPr>
        <w:t xml:space="preserve">В тексте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 </w:t>
      </w:r>
    </w:p>
    <w:p w:rsidR="00F326DD" w:rsidRPr="002C1065" w:rsidRDefault="00F326DD" w:rsidP="00F326DD">
      <w:pPr>
        <w:ind w:firstLine="426"/>
        <w:jc w:val="both"/>
        <w:rPr>
          <w:sz w:val="28"/>
          <w:szCs w:val="28"/>
        </w:rPr>
      </w:pPr>
      <w:r w:rsidRPr="002C1065">
        <w:rPr>
          <w:sz w:val="28"/>
          <w:szCs w:val="28"/>
        </w:rPr>
        <w:t xml:space="preserve">Список источников и литературы. В данном списке называются те источники, на которые ссылается студент при подготовке и оформлении контрольной работы. В работе должно быть использовано не менее трех разных источников. </w:t>
      </w:r>
    </w:p>
    <w:p w:rsidR="00F326DD" w:rsidRPr="002C1065" w:rsidRDefault="00F326DD" w:rsidP="00F326DD">
      <w:pPr>
        <w:ind w:firstLine="426"/>
        <w:jc w:val="both"/>
        <w:rPr>
          <w:sz w:val="28"/>
          <w:szCs w:val="28"/>
        </w:rPr>
      </w:pPr>
      <w:r w:rsidRPr="002C1065">
        <w:rPr>
          <w:sz w:val="28"/>
          <w:szCs w:val="28"/>
        </w:rPr>
        <w:t xml:space="preserve">Оформление списка источников и литературы должно соответствовать требованиям стандартов (См. ГОСТ Р 7.0.100-2018 «Библиографическая запись. Библиографическое описание. Общие требования и правила составления»). Сначала указываются нормативные правовые акты (в порядке их юридической значимости и хронологической последовательности), затем учебно-научная литература и др.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 </w:t>
      </w:r>
    </w:p>
    <w:p w:rsidR="00F326DD" w:rsidRPr="002C1065" w:rsidRDefault="00F326DD" w:rsidP="00F326DD">
      <w:pPr>
        <w:ind w:firstLine="426"/>
        <w:jc w:val="both"/>
        <w:rPr>
          <w:sz w:val="28"/>
          <w:szCs w:val="28"/>
        </w:rPr>
      </w:pPr>
      <w:r w:rsidRPr="002C1065">
        <w:rPr>
          <w:sz w:val="28"/>
          <w:szCs w:val="28"/>
        </w:rPr>
        <w:t>После списка источников и литературы допускается сделать Приложение. В него целесообразно поместить рисунки, диаграммы, таблицы, инструментарий исследований, которые не вошли в основную часть работы. Все приложения, рисунки, диаграммы и др. должны быть подписаны и иметь ссылки на них в тексте контрольной работы.</w:t>
      </w:r>
    </w:p>
    <w:p w:rsidR="00F326DD" w:rsidRPr="002C1065" w:rsidRDefault="00F326DD" w:rsidP="00F326DD">
      <w:pPr>
        <w:ind w:firstLine="426"/>
        <w:jc w:val="both"/>
        <w:rPr>
          <w:sz w:val="28"/>
          <w:szCs w:val="28"/>
        </w:rPr>
      </w:pPr>
    </w:p>
    <w:p w:rsidR="00F326DD" w:rsidRPr="002C1065" w:rsidRDefault="00F326DD" w:rsidP="00F326DD">
      <w:pPr>
        <w:jc w:val="center"/>
        <w:rPr>
          <w:sz w:val="28"/>
          <w:szCs w:val="28"/>
        </w:rPr>
      </w:pPr>
      <w:r w:rsidRPr="002C1065">
        <w:rPr>
          <w:b/>
          <w:sz w:val="28"/>
          <w:szCs w:val="28"/>
        </w:rPr>
        <w:t xml:space="preserve">Объем и технические требования, </w:t>
      </w:r>
      <w:r w:rsidRPr="002C1065">
        <w:rPr>
          <w:b/>
          <w:sz w:val="28"/>
          <w:szCs w:val="28"/>
        </w:rPr>
        <w:br/>
        <w:t>предъявляемые к выполнению контрольной работе</w:t>
      </w:r>
    </w:p>
    <w:p w:rsidR="00F326DD" w:rsidRPr="002C1065" w:rsidRDefault="00F326DD" w:rsidP="00F326DD">
      <w:pPr>
        <w:ind w:firstLine="426"/>
        <w:jc w:val="both"/>
        <w:rPr>
          <w:sz w:val="28"/>
          <w:szCs w:val="28"/>
        </w:rPr>
      </w:pPr>
      <w:r w:rsidRPr="002C1065">
        <w:rPr>
          <w:sz w:val="28"/>
          <w:szCs w:val="28"/>
        </w:rPr>
        <w:t xml:space="preserve">Объем работы должен быть, как правило, в пределах </w:t>
      </w:r>
      <w:r w:rsidRPr="002C1065">
        <w:rPr>
          <w:b/>
          <w:sz w:val="28"/>
          <w:szCs w:val="28"/>
        </w:rPr>
        <w:t>6 страниц</w:t>
      </w:r>
      <w:r w:rsidRPr="002C1065">
        <w:rPr>
          <w:sz w:val="28"/>
          <w:szCs w:val="28"/>
        </w:rPr>
        <w:t xml:space="preserve">.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внизу по центру.  При цитировании необходимо соблюдать следующие правила: </w:t>
      </w:r>
    </w:p>
    <w:p w:rsidR="00F326DD" w:rsidRPr="002C1065" w:rsidRDefault="00F326DD" w:rsidP="00F326DD">
      <w:pPr>
        <w:numPr>
          <w:ilvl w:val="0"/>
          <w:numId w:val="15"/>
        </w:numPr>
        <w:ind w:left="0" w:firstLine="426"/>
        <w:jc w:val="both"/>
        <w:rPr>
          <w:sz w:val="28"/>
          <w:szCs w:val="28"/>
        </w:rPr>
      </w:pPr>
      <w:r w:rsidRPr="002C1065">
        <w:rPr>
          <w:sz w:val="28"/>
          <w:szCs w:val="28"/>
        </w:rPr>
        <w:t xml:space="preserve">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w:t>
      </w:r>
      <w:r w:rsidRPr="002C1065">
        <w:rPr>
          <w:sz w:val="28"/>
          <w:szCs w:val="28"/>
        </w:rPr>
        <w:lastRenderedPageBreak/>
        <w:t xml:space="preserve">фрагмента, и обозначается многоточием, которое ставится на месте пропуска) и без искажения смысла; </w:t>
      </w:r>
    </w:p>
    <w:p w:rsidR="00F326DD" w:rsidRPr="002C1065" w:rsidRDefault="00F326DD" w:rsidP="00F326DD">
      <w:pPr>
        <w:numPr>
          <w:ilvl w:val="0"/>
          <w:numId w:val="15"/>
        </w:numPr>
        <w:ind w:left="0" w:firstLine="426"/>
        <w:jc w:val="both"/>
        <w:rPr>
          <w:sz w:val="28"/>
          <w:szCs w:val="28"/>
        </w:rPr>
      </w:pPr>
      <w:r w:rsidRPr="002C1065">
        <w:rPr>
          <w:sz w:val="28"/>
          <w:szCs w:val="28"/>
        </w:rPr>
        <w:t xml:space="preserve">каждая цитата в тексте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 </w:t>
      </w:r>
    </w:p>
    <w:p w:rsidR="00F326DD" w:rsidRPr="002C1065" w:rsidRDefault="00F326DD" w:rsidP="00F326DD">
      <w:pPr>
        <w:pStyle w:val="afd"/>
        <w:ind w:firstLine="709"/>
        <w:jc w:val="both"/>
        <w:rPr>
          <w:rFonts w:eastAsia="Calibri"/>
          <w:b w:val="0"/>
          <w:szCs w:val="28"/>
          <w:lang w:eastAsia="ru-RU"/>
        </w:rPr>
      </w:pPr>
    </w:p>
    <w:p w:rsidR="00F326DD" w:rsidRPr="002C1065" w:rsidRDefault="00F326DD" w:rsidP="00F326DD">
      <w:pPr>
        <w:widowControl w:val="0"/>
        <w:tabs>
          <w:tab w:val="left" w:pos="0"/>
          <w:tab w:val="left" w:pos="360"/>
          <w:tab w:val="left" w:pos="1100"/>
        </w:tabs>
        <w:ind w:right="70"/>
        <w:jc w:val="both"/>
        <w:rPr>
          <w:sz w:val="28"/>
          <w:szCs w:val="28"/>
        </w:rPr>
      </w:pPr>
      <w:r w:rsidRPr="002C1065">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954F44" w:rsidRPr="002C1065" w:rsidRDefault="00954F44" w:rsidP="00954F44">
      <w:pPr>
        <w:keepNext/>
        <w:widowControl w:val="0"/>
        <w:autoSpaceDE w:val="0"/>
        <w:autoSpaceDN w:val="0"/>
        <w:adjustRightInd w:val="0"/>
        <w:jc w:val="both"/>
        <w:outlineLvl w:val="0"/>
        <w:rPr>
          <w:rFonts w:eastAsia="Calibri"/>
          <w:b/>
          <w:bCs/>
          <w:kern w:val="32"/>
          <w:sz w:val="28"/>
          <w:szCs w:val="28"/>
        </w:rPr>
      </w:pPr>
      <w:bookmarkStart w:id="11" w:name="_Toc531614950"/>
      <w:bookmarkStart w:id="12" w:name="_Toc531686467"/>
    </w:p>
    <w:p w:rsidR="00F326DD" w:rsidRPr="002C1065" w:rsidRDefault="00F326DD" w:rsidP="00954F44">
      <w:pPr>
        <w:keepNext/>
        <w:widowControl w:val="0"/>
        <w:autoSpaceDE w:val="0"/>
        <w:autoSpaceDN w:val="0"/>
        <w:adjustRightInd w:val="0"/>
        <w:jc w:val="both"/>
        <w:outlineLvl w:val="0"/>
        <w:rPr>
          <w:rFonts w:eastAsia="Calibri"/>
          <w:b/>
          <w:bCs/>
          <w:kern w:val="32"/>
          <w:sz w:val="28"/>
          <w:szCs w:val="28"/>
        </w:rPr>
      </w:pPr>
      <w:r w:rsidRPr="002C1065">
        <w:rPr>
          <w:rFonts w:eastAsia="Calibri"/>
          <w:b/>
          <w:bCs/>
          <w:kern w:val="32"/>
          <w:sz w:val="28"/>
          <w:szCs w:val="28"/>
        </w:rPr>
        <w:t>11. 1. Комплект лицензионного программного обеспечения:</w:t>
      </w:r>
      <w:bookmarkEnd w:id="11"/>
      <w:bookmarkEnd w:id="12"/>
    </w:p>
    <w:p w:rsidR="00F326DD" w:rsidRPr="007145F8" w:rsidRDefault="00F326DD" w:rsidP="00F326DD">
      <w:pPr>
        <w:keepNext/>
        <w:widowControl w:val="0"/>
        <w:autoSpaceDE w:val="0"/>
        <w:autoSpaceDN w:val="0"/>
        <w:adjustRightInd w:val="0"/>
        <w:ind w:firstLine="709"/>
        <w:jc w:val="both"/>
        <w:outlineLvl w:val="0"/>
        <w:rPr>
          <w:rFonts w:eastAsia="Calibri"/>
          <w:bCs/>
          <w:kern w:val="32"/>
          <w:sz w:val="28"/>
          <w:szCs w:val="28"/>
          <w:lang w:val="en-US"/>
        </w:rPr>
      </w:pPr>
      <w:bookmarkStart w:id="13" w:name="_Toc531614951"/>
      <w:bookmarkStart w:id="14" w:name="_Toc531686468"/>
      <w:r w:rsidRPr="007145F8">
        <w:rPr>
          <w:rFonts w:eastAsia="Calibri"/>
          <w:bCs/>
          <w:kern w:val="32"/>
          <w:sz w:val="28"/>
          <w:szCs w:val="28"/>
          <w:lang w:val="en-US"/>
        </w:rPr>
        <w:t xml:space="preserve">1. </w:t>
      </w:r>
      <w:r w:rsidRPr="002C1065">
        <w:rPr>
          <w:rFonts w:eastAsia="Calibri"/>
          <w:bCs/>
          <w:kern w:val="32"/>
          <w:sz w:val="28"/>
          <w:szCs w:val="28"/>
          <w:lang w:val="en-US"/>
        </w:rPr>
        <w:t>Windows</w:t>
      </w:r>
      <w:r w:rsidRPr="007145F8">
        <w:rPr>
          <w:rFonts w:eastAsia="Calibri"/>
          <w:bCs/>
          <w:kern w:val="32"/>
          <w:sz w:val="28"/>
          <w:szCs w:val="28"/>
          <w:lang w:val="en-US"/>
        </w:rPr>
        <w:t xml:space="preserve">, </w:t>
      </w:r>
      <w:r w:rsidRPr="002C1065">
        <w:rPr>
          <w:rFonts w:eastAsia="Calibri"/>
          <w:bCs/>
          <w:kern w:val="32"/>
          <w:sz w:val="28"/>
          <w:szCs w:val="28"/>
          <w:lang w:val="en-US"/>
        </w:rPr>
        <w:t>Microsoft</w:t>
      </w:r>
      <w:r w:rsidRPr="007145F8">
        <w:rPr>
          <w:rFonts w:eastAsia="Calibri"/>
          <w:bCs/>
          <w:kern w:val="32"/>
          <w:sz w:val="28"/>
          <w:szCs w:val="28"/>
          <w:lang w:val="en-US"/>
        </w:rPr>
        <w:t xml:space="preserve"> </w:t>
      </w:r>
      <w:r w:rsidRPr="002C1065">
        <w:rPr>
          <w:rFonts w:eastAsia="Calibri"/>
          <w:bCs/>
          <w:kern w:val="32"/>
          <w:sz w:val="28"/>
          <w:szCs w:val="28"/>
          <w:lang w:val="en-US"/>
        </w:rPr>
        <w:t>Office</w:t>
      </w:r>
      <w:r w:rsidRPr="007145F8">
        <w:rPr>
          <w:rFonts w:eastAsia="Calibri"/>
          <w:bCs/>
          <w:kern w:val="32"/>
          <w:sz w:val="28"/>
          <w:szCs w:val="28"/>
          <w:lang w:val="en-US"/>
        </w:rPr>
        <w:t>.</w:t>
      </w:r>
      <w:bookmarkEnd w:id="13"/>
      <w:bookmarkEnd w:id="14"/>
    </w:p>
    <w:p w:rsidR="00954F44" w:rsidRPr="007145F8" w:rsidRDefault="00F326DD" w:rsidP="00057C89">
      <w:pPr>
        <w:keepNext/>
        <w:widowControl w:val="0"/>
        <w:autoSpaceDE w:val="0"/>
        <w:autoSpaceDN w:val="0"/>
        <w:adjustRightInd w:val="0"/>
        <w:ind w:firstLine="709"/>
        <w:jc w:val="both"/>
        <w:outlineLvl w:val="0"/>
        <w:rPr>
          <w:rFonts w:eastAsia="Calibri"/>
          <w:b/>
          <w:bCs/>
          <w:kern w:val="32"/>
          <w:sz w:val="28"/>
          <w:szCs w:val="28"/>
          <w:lang w:val="en-US"/>
        </w:rPr>
      </w:pPr>
      <w:bookmarkStart w:id="15" w:name="_Toc531614952"/>
      <w:bookmarkStart w:id="16" w:name="_Toc531686469"/>
      <w:r w:rsidRPr="007145F8">
        <w:rPr>
          <w:rFonts w:eastAsia="Calibri"/>
          <w:bCs/>
          <w:kern w:val="32"/>
          <w:sz w:val="28"/>
          <w:szCs w:val="28"/>
          <w:lang w:val="en-US"/>
        </w:rPr>
        <w:t xml:space="preserve">2. </w:t>
      </w:r>
      <w:bookmarkEnd w:id="15"/>
      <w:bookmarkEnd w:id="16"/>
      <w:r w:rsidR="00057C89" w:rsidRPr="002C1065">
        <w:rPr>
          <w:rFonts w:eastAsia="Calibri"/>
          <w:bCs/>
          <w:kern w:val="32"/>
          <w:sz w:val="28"/>
          <w:szCs w:val="28"/>
        </w:rPr>
        <w:t>Антивирус</w:t>
      </w:r>
      <w:r w:rsidR="00057C89" w:rsidRPr="007145F8">
        <w:rPr>
          <w:rFonts w:eastAsia="Calibri"/>
          <w:bCs/>
          <w:kern w:val="32"/>
          <w:sz w:val="28"/>
          <w:szCs w:val="28"/>
          <w:lang w:val="en-US"/>
        </w:rPr>
        <w:t xml:space="preserve"> </w:t>
      </w:r>
      <w:r w:rsidR="00057C89" w:rsidRPr="002C1065">
        <w:rPr>
          <w:rFonts w:eastAsia="Calibri"/>
          <w:bCs/>
          <w:kern w:val="32"/>
          <w:sz w:val="28"/>
          <w:szCs w:val="28"/>
          <w:lang w:val="en-US"/>
        </w:rPr>
        <w:t>Kaspersky</w:t>
      </w:r>
    </w:p>
    <w:p w:rsidR="00F326DD" w:rsidRPr="002C1065" w:rsidRDefault="00F326DD" w:rsidP="00954F44">
      <w:pPr>
        <w:widowControl w:val="0"/>
        <w:autoSpaceDE w:val="0"/>
        <w:autoSpaceDN w:val="0"/>
        <w:adjustRightInd w:val="0"/>
        <w:jc w:val="both"/>
        <w:rPr>
          <w:rFonts w:eastAsia="Calibri"/>
          <w:b/>
          <w:bCs/>
          <w:kern w:val="32"/>
          <w:sz w:val="28"/>
          <w:szCs w:val="28"/>
        </w:rPr>
      </w:pPr>
      <w:r w:rsidRPr="007145F8">
        <w:rPr>
          <w:rFonts w:eastAsia="Calibri"/>
          <w:b/>
          <w:bCs/>
          <w:kern w:val="32"/>
          <w:sz w:val="28"/>
          <w:szCs w:val="28"/>
          <w:lang w:val="en-US"/>
        </w:rPr>
        <w:t xml:space="preserve">11.2. </w:t>
      </w:r>
      <w:r w:rsidRPr="002C1065">
        <w:rPr>
          <w:rFonts w:eastAsia="Calibri"/>
          <w:b/>
          <w:bCs/>
          <w:kern w:val="32"/>
          <w:sz w:val="28"/>
          <w:szCs w:val="28"/>
        </w:rPr>
        <w:t>Современные профессиональные базы данных и информационные справочные системы</w:t>
      </w:r>
    </w:p>
    <w:p w:rsidR="00F326DD" w:rsidRPr="002C1065" w:rsidRDefault="00F326DD" w:rsidP="00F326DD">
      <w:pPr>
        <w:widowControl w:val="0"/>
        <w:autoSpaceDE w:val="0"/>
        <w:autoSpaceDN w:val="0"/>
        <w:adjustRightInd w:val="0"/>
        <w:ind w:firstLine="709"/>
        <w:jc w:val="both"/>
        <w:rPr>
          <w:rFonts w:eastAsia="Calibri"/>
          <w:bCs/>
          <w:kern w:val="32"/>
          <w:sz w:val="28"/>
          <w:szCs w:val="28"/>
        </w:rPr>
      </w:pPr>
      <w:r w:rsidRPr="002C1065">
        <w:rPr>
          <w:rFonts w:eastAsia="Calibri"/>
          <w:bCs/>
          <w:kern w:val="32"/>
          <w:sz w:val="28"/>
          <w:szCs w:val="28"/>
        </w:rPr>
        <w:t>1. Справочная правовая система Консультант Плюс» URL: http://www.consultant.ru/</w:t>
      </w:r>
    </w:p>
    <w:p w:rsidR="00F326DD" w:rsidRPr="002C1065" w:rsidRDefault="00F326DD" w:rsidP="00F326DD">
      <w:pPr>
        <w:widowControl w:val="0"/>
        <w:autoSpaceDE w:val="0"/>
        <w:autoSpaceDN w:val="0"/>
        <w:adjustRightInd w:val="0"/>
        <w:ind w:firstLine="709"/>
        <w:jc w:val="both"/>
        <w:rPr>
          <w:rFonts w:eastAsia="Calibri"/>
          <w:bCs/>
          <w:kern w:val="32"/>
          <w:sz w:val="28"/>
          <w:szCs w:val="28"/>
        </w:rPr>
      </w:pPr>
      <w:r w:rsidRPr="002C1065">
        <w:rPr>
          <w:rFonts w:eastAsia="Calibri"/>
          <w:bCs/>
          <w:kern w:val="32"/>
          <w:sz w:val="28"/>
          <w:szCs w:val="28"/>
        </w:rPr>
        <w:t>2. Справочная правовая система «Гарант» URL: http://www.garant.ru/</w:t>
      </w:r>
    </w:p>
    <w:p w:rsidR="00F326DD" w:rsidRPr="002C1065" w:rsidRDefault="00F326DD" w:rsidP="00F326DD">
      <w:pPr>
        <w:widowControl w:val="0"/>
        <w:autoSpaceDE w:val="0"/>
        <w:autoSpaceDN w:val="0"/>
        <w:adjustRightInd w:val="0"/>
        <w:ind w:firstLine="709"/>
        <w:jc w:val="both"/>
        <w:rPr>
          <w:bCs/>
          <w:sz w:val="28"/>
          <w:szCs w:val="28"/>
        </w:rPr>
      </w:pPr>
      <w:r w:rsidRPr="002C1065">
        <w:rPr>
          <w:rFonts w:eastAsia="Calibri"/>
          <w:bCs/>
          <w:kern w:val="32"/>
          <w:sz w:val="28"/>
          <w:szCs w:val="28"/>
        </w:rPr>
        <w:t>3. Электронная энциклопедия: http://ru.wikipedia.org/wiki/Википедия</w:t>
      </w:r>
    </w:p>
    <w:p w:rsidR="00954F44" w:rsidRPr="002C1065" w:rsidRDefault="00954F44" w:rsidP="00954F44">
      <w:pPr>
        <w:widowControl w:val="0"/>
        <w:shd w:val="clear" w:color="auto" w:fill="FFFFFF"/>
        <w:tabs>
          <w:tab w:val="left" w:pos="442"/>
        </w:tabs>
        <w:autoSpaceDE w:val="0"/>
        <w:autoSpaceDN w:val="0"/>
        <w:adjustRightInd w:val="0"/>
        <w:jc w:val="both"/>
        <w:rPr>
          <w:rFonts w:eastAsia="Calibri"/>
          <w:b/>
          <w:bCs/>
          <w:sz w:val="28"/>
          <w:szCs w:val="28"/>
        </w:rPr>
      </w:pPr>
    </w:p>
    <w:p w:rsidR="00F326DD" w:rsidRPr="002C1065" w:rsidRDefault="00F326DD" w:rsidP="00954F44">
      <w:pPr>
        <w:widowControl w:val="0"/>
        <w:shd w:val="clear" w:color="auto" w:fill="FFFFFF"/>
        <w:tabs>
          <w:tab w:val="left" w:pos="442"/>
        </w:tabs>
        <w:autoSpaceDE w:val="0"/>
        <w:autoSpaceDN w:val="0"/>
        <w:adjustRightInd w:val="0"/>
        <w:jc w:val="both"/>
        <w:rPr>
          <w:rFonts w:eastAsia="Calibri"/>
          <w:b/>
          <w:bCs/>
          <w:sz w:val="28"/>
          <w:szCs w:val="28"/>
        </w:rPr>
      </w:pPr>
      <w:r w:rsidRPr="002C1065">
        <w:rPr>
          <w:rFonts w:eastAsia="Calibri"/>
          <w:b/>
          <w:bCs/>
          <w:sz w:val="28"/>
          <w:szCs w:val="28"/>
        </w:rPr>
        <w:t>11.3. Сертифицированные программные и аппаратные средства защиты информации</w:t>
      </w:r>
    </w:p>
    <w:p w:rsidR="00F326DD" w:rsidRPr="002C1065" w:rsidRDefault="00F326DD" w:rsidP="00F326DD">
      <w:pPr>
        <w:widowControl w:val="0"/>
        <w:autoSpaceDE w:val="0"/>
        <w:autoSpaceDN w:val="0"/>
        <w:adjustRightInd w:val="0"/>
        <w:ind w:firstLine="709"/>
        <w:jc w:val="both"/>
        <w:rPr>
          <w:b/>
          <w:bCs/>
          <w:sz w:val="28"/>
          <w:szCs w:val="28"/>
        </w:rPr>
      </w:pPr>
      <w:r w:rsidRPr="002C1065">
        <w:rPr>
          <w:bCs/>
          <w:sz w:val="28"/>
          <w:szCs w:val="28"/>
        </w:rPr>
        <w:t>не используются</w:t>
      </w:r>
    </w:p>
    <w:p w:rsidR="00F326DD" w:rsidRPr="002C1065" w:rsidRDefault="00F326DD" w:rsidP="00F326DD">
      <w:pPr>
        <w:jc w:val="both"/>
        <w:rPr>
          <w:b/>
          <w:bCs/>
          <w:sz w:val="28"/>
          <w:szCs w:val="28"/>
        </w:rPr>
      </w:pPr>
    </w:p>
    <w:p w:rsidR="00F326DD" w:rsidRPr="002C1065" w:rsidRDefault="00F326DD" w:rsidP="00F326DD">
      <w:pPr>
        <w:spacing w:after="240"/>
        <w:jc w:val="both"/>
        <w:rPr>
          <w:b/>
          <w:bCs/>
          <w:sz w:val="28"/>
          <w:szCs w:val="28"/>
        </w:rPr>
      </w:pPr>
      <w:r w:rsidRPr="002C1065">
        <w:rPr>
          <w:b/>
          <w:bCs/>
          <w:sz w:val="28"/>
          <w:szCs w:val="28"/>
        </w:rPr>
        <w:t>12. Описание материально-технической базы, необходимой для осуществления образовательного процесса по дисциплине.</w:t>
      </w:r>
    </w:p>
    <w:p w:rsidR="0004425F" w:rsidRPr="002C1065" w:rsidRDefault="00F326DD" w:rsidP="00843CD5">
      <w:pPr>
        <w:ind w:firstLine="709"/>
        <w:jc w:val="both"/>
      </w:pPr>
      <w:r w:rsidRPr="002C1065">
        <w:rPr>
          <w:rFonts w:eastAsia="Calibri"/>
          <w:sz w:val="28"/>
          <w:szCs w:val="28"/>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04425F" w:rsidRPr="002C1065" w:rsidSect="00BE5654">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DEC" w:rsidRDefault="009B0DEC">
      <w:r>
        <w:separator/>
      </w:r>
    </w:p>
  </w:endnote>
  <w:endnote w:type="continuationSeparator" w:id="0">
    <w:p w:rsidR="009B0DEC" w:rsidRDefault="009B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343" w:rsidRDefault="00145343">
    <w:pPr>
      <w:pStyle w:val="a6"/>
      <w:jc w:val="center"/>
    </w:pPr>
    <w:r>
      <w:fldChar w:fldCharType="begin"/>
    </w:r>
    <w:r>
      <w:instrText>PAGE   \* MERGEFORMAT</w:instrText>
    </w:r>
    <w:r>
      <w:fldChar w:fldCharType="separate"/>
    </w:r>
    <w:r w:rsidR="007145F8">
      <w:rPr>
        <w:noProof/>
      </w:rPr>
      <w:t>2</w:t>
    </w:r>
    <w:r>
      <w:fldChar w:fldCharType="end"/>
    </w:r>
  </w:p>
  <w:p w:rsidR="00145343" w:rsidRDefault="0014534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DEC" w:rsidRDefault="009B0DEC">
      <w:r>
        <w:separator/>
      </w:r>
    </w:p>
  </w:footnote>
  <w:footnote w:type="continuationSeparator" w:id="0">
    <w:p w:rsidR="009B0DEC" w:rsidRDefault="009B0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B2CE"/>
    <w:multiLevelType w:val="hybridMultilevel"/>
    <w:tmpl w:val="D17C47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2973EE"/>
    <w:multiLevelType w:val="hybridMultilevel"/>
    <w:tmpl w:val="58BAF8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D50ADE"/>
    <w:multiLevelType w:val="hybridMultilevel"/>
    <w:tmpl w:val="422C0EE6"/>
    <w:lvl w:ilvl="0" w:tplc="03A401EE">
      <w:start w:val="1"/>
      <w:numFmt w:val="decimal"/>
      <w:lvlText w:val="%1."/>
      <w:lvlJc w:val="left"/>
      <w:pPr>
        <w:ind w:left="1050" w:hanging="705"/>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15:restartNumberingAfterBreak="0">
    <w:nsid w:val="08461B20"/>
    <w:multiLevelType w:val="multilevel"/>
    <w:tmpl w:val="C59CA1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 w15:restartNumberingAfterBreak="0">
    <w:nsid w:val="09CF7648"/>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F2A83"/>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81A1A"/>
    <w:multiLevelType w:val="hybridMultilevel"/>
    <w:tmpl w:val="9E6AEB20"/>
    <w:lvl w:ilvl="0" w:tplc="DB62F3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619C7"/>
    <w:multiLevelType w:val="hybridMultilevel"/>
    <w:tmpl w:val="F3C0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76819"/>
    <w:multiLevelType w:val="hybridMultilevel"/>
    <w:tmpl w:val="8B1E7A4A"/>
    <w:lvl w:ilvl="0" w:tplc="A060353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812430"/>
    <w:multiLevelType w:val="hybridMultilevel"/>
    <w:tmpl w:val="DB54B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73A230C"/>
    <w:multiLevelType w:val="hybridMultilevel"/>
    <w:tmpl w:val="D6CC084C"/>
    <w:lvl w:ilvl="0" w:tplc="3990CC00">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B863CC"/>
    <w:multiLevelType w:val="hybridMultilevel"/>
    <w:tmpl w:val="6E94C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557D28"/>
    <w:multiLevelType w:val="hybridMultilevel"/>
    <w:tmpl w:val="92762CE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38D61BCF"/>
    <w:multiLevelType w:val="hybridMultilevel"/>
    <w:tmpl w:val="01903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5" w15:restartNumberingAfterBreak="0">
    <w:nsid w:val="43584F67"/>
    <w:multiLevelType w:val="hybridMultilevel"/>
    <w:tmpl w:val="8FBEF718"/>
    <w:lvl w:ilvl="0" w:tplc="3F2847A2">
      <w:start w:val="1"/>
      <w:numFmt w:val="decimal"/>
      <w:lvlText w:val="%1."/>
      <w:lvlJc w:val="left"/>
      <w:pPr>
        <w:ind w:left="1050" w:hanging="705"/>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6"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7" w15:restartNumberingAfterBreak="0">
    <w:nsid w:val="4E862BDF"/>
    <w:multiLevelType w:val="hybridMultilevel"/>
    <w:tmpl w:val="86CCB868"/>
    <w:lvl w:ilvl="0" w:tplc="19C6386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5702FA"/>
    <w:multiLevelType w:val="hybridMultilevel"/>
    <w:tmpl w:val="72023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FE5A79"/>
    <w:multiLevelType w:val="hybridMultilevel"/>
    <w:tmpl w:val="4CE67D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D597466"/>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F330525"/>
    <w:multiLevelType w:val="hybridMultilevel"/>
    <w:tmpl w:val="126C13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616062EE"/>
    <w:multiLevelType w:val="hybridMultilevel"/>
    <w:tmpl w:val="10200904"/>
    <w:lvl w:ilvl="0" w:tplc="48289A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E2A7FE5"/>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F2F28B9"/>
    <w:multiLevelType w:val="multilevel"/>
    <w:tmpl w:val="E17AA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9828F8"/>
    <w:multiLevelType w:val="hybridMultilevel"/>
    <w:tmpl w:val="B6E28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764981"/>
    <w:multiLevelType w:val="hybridMultilevel"/>
    <w:tmpl w:val="BB2AE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D96EBA"/>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AA799B"/>
    <w:multiLevelType w:val="hybridMultilevel"/>
    <w:tmpl w:val="A70E3174"/>
    <w:lvl w:ilvl="0" w:tplc="04090001">
      <w:start w:val="1"/>
      <w:numFmt w:val="bullet"/>
      <w:lvlText w:val=""/>
      <w:lvlJc w:val="left"/>
      <w:pPr>
        <w:ind w:left="514" w:hanging="360"/>
      </w:pPr>
      <w:rPr>
        <w:rFonts w:ascii="Symbol" w:hAnsi="Symbol" w:hint="default"/>
      </w:rPr>
    </w:lvl>
    <w:lvl w:ilvl="1" w:tplc="04090003" w:tentative="1">
      <w:start w:val="1"/>
      <w:numFmt w:val="bullet"/>
      <w:lvlText w:val="o"/>
      <w:lvlJc w:val="left"/>
      <w:pPr>
        <w:ind w:left="3471" w:hanging="360"/>
      </w:pPr>
      <w:rPr>
        <w:rFonts w:ascii="Courier New" w:hAnsi="Courier New" w:hint="default"/>
      </w:rPr>
    </w:lvl>
    <w:lvl w:ilvl="2" w:tplc="04090005" w:tentative="1">
      <w:start w:val="1"/>
      <w:numFmt w:val="bullet"/>
      <w:lvlText w:val=""/>
      <w:lvlJc w:val="left"/>
      <w:pPr>
        <w:ind w:left="4191" w:hanging="360"/>
      </w:pPr>
      <w:rPr>
        <w:rFonts w:ascii="Wingdings" w:hAnsi="Wingdings" w:hint="default"/>
      </w:rPr>
    </w:lvl>
    <w:lvl w:ilvl="3" w:tplc="04090001" w:tentative="1">
      <w:start w:val="1"/>
      <w:numFmt w:val="bullet"/>
      <w:lvlText w:val=""/>
      <w:lvlJc w:val="left"/>
      <w:pPr>
        <w:ind w:left="4911" w:hanging="360"/>
      </w:pPr>
      <w:rPr>
        <w:rFonts w:ascii="Symbol" w:hAnsi="Symbol" w:hint="default"/>
      </w:rPr>
    </w:lvl>
    <w:lvl w:ilvl="4" w:tplc="04090003" w:tentative="1">
      <w:start w:val="1"/>
      <w:numFmt w:val="bullet"/>
      <w:lvlText w:val="o"/>
      <w:lvlJc w:val="left"/>
      <w:pPr>
        <w:ind w:left="5631" w:hanging="360"/>
      </w:pPr>
      <w:rPr>
        <w:rFonts w:ascii="Courier New" w:hAnsi="Courier New" w:hint="default"/>
      </w:rPr>
    </w:lvl>
    <w:lvl w:ilvl="5" w:tplc="04090005" w:tentative="1">
      <w:start w:val="1"/>
      <w:numFmt w:val="bullet"/>
      <w:lvlText w:val=""/>
      <w:lvlJc w:val="left"/>
      <w:pPr>
        <w:ind w:left="6351" w:hanging="360"/>
      </w:pPr>
      <w:rPr>
        <w:rFonts w:ascii="Wingdings" w:hAnsi="Wingdings" w:hint="default"/>
      </w:rPr>
    </w:lvl>
    <w:lvl w:ilvl="6" w:tplc="04090001" w:tentative="1">
      <w:start w:val="1"/>
      <w:numFmt w:val="bullet"/>
      <w:lvlText w:val=""/>
      <w:lvlJc w:val="left"/>
      <w:pPr>
        <w:ind w:left="7071" w:hanging="360"/>
      </w:pPr>
      <w:rPr>
        <w:rFonts w:ascii="Symbol" w:hAnsi="Symbol" w:hint="default"/>
      </w:rPr>
    </w:lvl>
    <w:lvl w:ilvl="7" w:tplc="04090003" w:tentative="1">
      <w:start w:val="1"/>
      <w:numFmt w:val="bullet"/>
      <w:lvlText w:val="o"/>
      <w:lvlJc w:val="left"/>
      <w:pPr>
        <w:ind w:left="7791" w:hanging="360"/>
      </w:pPr>
      <w:rPr>
        <w:rFonts w:ascii="Courier New" w:hAnsi="Courier New" w:hint="default"/>
      </w:rPr>
    </w:lvl>
    <w:lvl w:ilvl="8" w:tplc="04090005" w:tentative="1">
      <w:start w:val="1"/>
      <w:numFmt w:val="bullet"/>
      <w:lvlText w:val=""/>
      <w:lvlJc w:val="left"/>
      <w:pPr>
        <w:ind w:left="8511" w:hanging="360"/>
      </w:pPr>
      <w:rPr>
        <w:rFonts w:ascii="Wingdings" w:hAnsi="Wingdings" w:hint="default"/>
      </w:rPr>
    </w:lvl>
  </w:abstractNum>
  <w:num w:numId="1">
    <w:abstractNumId w:val="29"/>
  </w:num>
  <w:num w:numId="2">
    <w:abstractNumId w:val="9"/>
  </w:num>
  <w:num w:numId="3">
    <w:abstractNumId w:val="19"/>
  </w:num>
  <w:num w:numId="4">
    <w:abstractNumId w:val="5"/>
  </w:num>
  <w:num w:numId="5">
    <w:abstractNumId w:val="18"/>
  </w:num>
  <w:num w:numId="6">
    <w:abstractNumId w:val="11"/>
  </w:num>
  <w:num w:numId="7">
    <w:abstractNumId w:val="3"/>
  </w:num>
  <w:num w:numId="8">
    <w:abstractNumId w:val="6"/>
  </w:num>
  <w:num w:numId="9">
    <w:abstractNumId w:val="24"/>
  </w:num>
  <w:num w:numId="10">
    <w:abstractNumId w:val="20"/>
  </w:num>
  <w:num w:numId="11">
    <w:abstractNumId w:val="7"/>
  </w:num>
  <w:num w:numId="12">
    <w:abstractNumId w:val="17"/>
  </w:num>
  <w:num w:numId="13">
    <w:abstractNumId w:val="10"/>
  </w:num>
  <w:num w:numId="14">
    <w:abstractNumId w:val="25"/>
  </w:num>
  <w:num w:numId="15">
    <w:abstractNumId w:val="14"/>
  </w:num>
  <w:num w:numId="16">
    <w:abstractNumId w:val="16"/>
  </w:num>
  <w:num w:numId="17">
    <w:abstractNumId w:val="22"/>
  </w:num>
  <w:num w:numId="18">
    <w:abstractNumId w:val="23"/>
  </w:num>
  <w:num w:numId="19">
    <w:abstractNumId w:val="8"/>
  </w:num>
  <w:num w:numId="20">
    <w:abstractNumId w:val="12"/>
  </w:num>
  <w:num w:numId="21">
    <w:abstractNumId w:val="13"/>
  </w:num>
  <w:num w:numId="22">
    <w:abstractNumId w:val="1"/>
  </w:num>
  <w:num w:numId="23">
    <w:abstractNumId w:val="0"/>
  </w:num>
  <w:num w:numId="24">
    <w:abstractNumId w:val="4"/>
  </w:num>
  <w:num w:numId="25">
    <w:abstractNumId w:val="28"/>
  </w:num>
  <w:num w:numId="26">
    <w:abstractNumId w:val="2"/>
  </w:num>
  <w:num w:numId="27">
    <w:abstractNumId w:val="15"/>
  </w:num>
  <w:num w:numId="28">
    <w:abstractNumId w:val="27"/>
  </w:num>
  <w:num w:numId="29">
    <w:abstractNumId w:val="26"/>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9DC"/>
    <w:rsid w:val="0004425F"/>
    <w:rsid w:val="00057C89"/>
    <w:rsid w:val="000E4BC7"/>
    <w:rsid w:val="00130C0A"/>
    <w:rsid w:val="00145343"/>
    <w:rsid w:val="001516E6"/>
    <w:rsid w:val="00157AD3"/>
    <w:rsid w:val="00190C9C"/>
    <w:rsid w:val="001A6E95"/>
    <w:rsid w:val="001F50F2"/>
    <w:rsid w:val="00216FF8"/>
    <w:rsid w:val="00223440"/>
    <w:rsid w:val="00227F8B"/>
    <w:rsid w:val="00273F18"/>
    <w:rsid w:val="002B6566"/>
    <w:rsid w:val="002C1065"/>
    <w:rsid w:val="002F71CE"/>
    <w:rsid w:val="00303E05"/>
    <w:rsid w:val="00352D74"/>
    <w:rsid w:val="00367DF4"/>
    <w:rsid w:val="003B4D32"/>
    <w:rsid w:val="0043220A"/>
    <w:rsid w:val="0045317C"/>
    <w:rsid w:val="00581875"/>
    <w:rsid w:val="005D3550"/>
    <w:rsid w:val="0065041A"/>
    <w:rsid w:val="007145F8"/>
    <w:rsid w:val="00753FA8"/>
    <w:rsid w:val="00757618"/>
    <w:rsid w:val="007F4857"/>
    <w:rsid w:val="00843CD5"/>
    <w:rsid w:val="00891283"/>
    <w:rsid w:val="0089149C"/>
    <w:rsid w:val="008A49BF"/>
    <w:rsid w:val="008B7BD3"/>
    <w:rsid w:val="009108DB"/>
    <w:rsid w:val="00936C43"/>
    <w:rsid w:val="00954F44"/>
    <w:rsid w:val="009B0DEC"/>
    <w:rsid w:val="009C3F13"/>
    <w:rsid w:val="00A42C07"/>
    <w:rsid w:val="00A71DCC"/>
    <w:rsid w:val="00A729FB"/>
    <w:rsid w:val="00AA422B"/>
    <w:rsid w:val="00B03221"/>
    <w:rsid w:val="00B23BF3"/>
    <w:rsid w:val="00B36091"/>
    <w:rsid w:val="00B541EA"/>
    <w:rsid w:val="00B946C1"/>
    <w:rsid w:val="00BC6B69"/>
    <w:rsid w:val="00BE5654"/>
    <w:rsid w:val="00C02A94"/>
    <w:rsid w:val="00CA3F00"/>
    <w:rsid w:val="00CC1625"/>
    <w:rsid w:val="00D72503"/>
    <w:rsid w:val="00D93402"/>
    <w:rsid w:val="00DA7122"/>
    <w:rsid w:val="00DC69A7"/>
    <w:rsid w:val="00DC78A9"/>
    <w:rsid w:val="00DD14FF"/>
    <w:rsid w:val="00DE359B"/>
    <w:rsid w:val="00E30364"/>
    <w:rsid w:val="00EC39AA"/>
    <w:rsid w:val="00ED404B"/>
    <w:rsid w:val="00EF4F11"/>
    <w:rsid w:val="00F326DD"/>
    <w:rsid w:val="00F458FE"/>
    <w:rsid w:val="00F809DC"/>
    <w:rsid w:val="00FA6948"/>
    <w:rsid w:val="00FD45D1"/>
    <w:rsid w:val="00FF1C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6D814"/>
  <w15:docId w15:val="{4A19D364-BAAF-41BA-959A-B138EEBA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326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326DD"/>
    <w:pPr>
      <w:keepNext/>
      <w:ind w:firstLine="851"/>
      <w:jc w:val="right"/>
      <w:outlineLvl w:val="0"/>
    </w:pPr>
    <w:rPr>
      <w:color w:val="000080"/>
      <w:sz w:val="28"/>
    </w:rPr>
  </w:style>
  <w:style w:type="paragraph" w:styleId="2">
    <w:name w:val="heading 2"/>
    <w:basedOn w:val="a"/>
    <w:next w:val="a"/>
    <w:link w:val="20"/>
    <w:uiPriority w:val="9"/>
    <w:semiHidden/>
    <w:unhideWhenUsed/>
    <w:qFormat/>
    <w:rsid w:val="00F326D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326D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qFormat/>
    <w:rsid w:val="00F326DD"/>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F326DD"/>
    <w:pPr>
      <w:spacing w:before="240" w:after="60"/>
      <w:outlineLvl w:val="4"/>
    </w:pPr>
    <w:rPr>
      <w:b/>
      <w:bCs/>
      <w:i/>
      <w:iCs/>
      <w:sz w:val="26"/>
      <w:szCs w:val="26"/>
    </w:rPr>
  </w:style>
  <w:style w:type="paragraph" w:styleId="6">
    <w:name w:val="heading 6"/>
    <w:basedOn w:val="a"/>
    <w:next w:val="a"/>
    <w:link w:val="60"/>
    <w:uiPriority w:val="9"/>
    <w:semiHidden/>
    <w:unhideWhenUsed/>
    <w:qFormat/>
    <w:rsid w:val="00F326DD"/>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qFormat/>
    <w:rsid w:val="00F326DD"/>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26DD"/>
    <w:rPr>
      <w:rFonts w:ascii="Times New Roman" w:eastAsia="Times New Roman" w:hAnsi="Times New Roman" w:cs="Times New Roman"/>
      <w:color w:val="000080"/>
      <w:sz w:val="28"/>
      <w:szCs w:val="20"/>
      <w:lang w:eastAsia="ru-RU"/>
    </w:rPr>
  </w:style>
  <w:style w:type="character" w:customStyle="1" w:styleId="20">
    <w:name w:val="Заголовок 2 Знак"/>
    <w:basedOn w:val="a0"/>
    <w:link w:val="2"/>
    <w:uiPriority w:val="9"/>
    <w:semiHidden/>
    <w:rsid w:val="00F326DD"/>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F326DD"/>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F326DD"/>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F326D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semiHidden/>
    <w:rsid w:val="00F326DD"/>
    <w:rPr>
      <w:rFonts w:asciiTheme="majorHAnsi" w:eastAsiaTheme="majorEastAsia" w:hAnsiTheme="majorHAnsi" w:cstheme="majorBidi"/>
      <w:i/>
      <w:iCs/>
      <w:color w:val="1F4D78" w:themeColor="accent1" w:themeShade="7F"/>
      <w:sz w:val="20"/>
      <w:szCs w:val="20"/>
      <w:lang w:eastAsia="ru-RU"/>
    </w:rPr>
  </w:style>
  <w:style w:type="character" w:customStyle="1" w:styleId="70">
    <w:name w:val="Заголовок 7 Знак"/>
    <w:basedOn w:val="a0"/>
    <w:link w:val="7"/>
    <w:uiPriority w:val="9"/>
    <w:rsid w:val="00F326DD"/>
    <w:rPr>
      <w:rFonts w:ascii="Calibri" w:eastAsia="Times New Roman" w:hAnsi="Calibri" w:cs="Times New Roman"/>
      <w:sz w:val="24"/>
      <w:szCs w:val="24"/>
      <w:lang w:eastAsia="ru-RU"/>
    </w:rPr>
  </w:style>
  <w:style w:type="table" w:styleId="a3">
    <w:name w:val="Table Grid"/>
    <w:basedOn w:val="a1"/>
    <w:uiPriority w:val="59"/>
    <w:rsid w:val="00F326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F326DD"/>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rsid w:val="00F326DD"/>
    <w:rPr>
      <w:rFonts w:eastAsia="Times New Roman" w:cs="Times New Roman"/>
    </w:rPr>
  </w:style>
  <w:style w:type="paragraph" w:styleId="a6">
    <w:name w:val="footer"/>
    <w:basedOn w:val="a"/>
    <w:link w:val="a7"/>
    <w:unhideWhenUsed/>
    <w:rsid w:val="00F326DD"/>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rsid w:val="00F326DD"/>
    <w:rPr>
      <w:rFonts w:eastAsia="Times New Roman" w:cs="Times New Roman"/>
    </w:rPr>
  </w:style>
  <w:style w:type="paragraph" w:customStyle="1" w:styleId="21">
    <w:name w:val="Основной текст 21"/>
    <w:basedOn w:val="a"/>
    <w:rsid w:val="00F326DD"/>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F326DD"/>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F326DD"/>
    <w:rPr>
      <w:rFonts w:ascii="Tahoma" w:hAnsi="Tahoma" w:cs="Tahoma"/>
      <w:sz w:val="16"/>
      <w:szCs w:val="16"/>
      <w:lang w:eastAsia="en-US"/>
    </w:rPr>
  </w:style>
  <w:style w:type="character" w:customStyle="1" w:styleId="aa">
    <w:name w:val="Текст выноски Знак"/>
    <w:basedOn w:val="a0"/>
    <w:link w:val="a9"/>
    <w:rsid w:val="00F326DD"/>
    <w:rPr>
      <w:rFonts w:ascii="Tahoma" w:eastAsia="Times New Roman" w:hAnsi="Tahoma" w:cs="Tahoma"/>
      <w:sz w:val="16"/>
      <w:szCs w:val="16"/>
    </w:rPr>
  </w:style>
  <w:style w:type="paragraph" w:customStyle="1" w:styleId="fatext-n">
    <w:name w:val="fatext-n"/>
    <w:basedOn w:val="a"/>
    <w:rsid w:val="00F326DD"/>
    <w:pPr>
      <w:spacing w:before="100" w:beforeAutospacing="1" w:after="100" w:afterAutospacing="1"/>
      <w:ind w:firstLine="200"/>
      <w:jc w:val="both"/>
    </w:pPr>
    <w:rPr>
      <w:rFonts w:ascii="Verdana" w:hAnsi="Verdana"/>
      <w:sz w:val="16"/>
      <w:szCs w:val="16"/>
    </w:rPr>
  </w:style>
  <w:style w:type="character" w:styleId="ab">
    <w:name w:val="Strong"/>
    <w:basedOn w:val="a0"/>
    <w:qFormat/>
    <w:rsid w:val="00F326DD"/>
    <w:rPr>
      <w:rFonts w:cs="Times New Roman"/>
      <w:b/>
    </w:rPr>
  </w:style>
  <w:style w:type="paragraph" w:customStyle="1" w:styleId="fatext">
    <w:name w:val="fatext"/>
    <w:basedOn w:val="a"/>
    <w:rsid w:val="00F326DD"/>
    <w:pPr>
      <w:spacing w:before="100" w:beforeAutospacing="1" w:after="100" w:afterAutospacing="1"/>
      <w:jc w:val="both"/>
    </w:pPr>
    <w:rPr>
      <w:rFonts w:ascii="Verdana" w:hAnsi="Verdana"/>
      <w:sz w:val="16"/>
      <w:szCs w:val="16"/>
    </w:rPr>
  </w:style>
  <w:style w:type="character" w:styleId="ac">
    <w:name w:val="Hyperlink"/>
    <w:basedOn w:val="a0"/>
    <w:uiPriority w:val="99"/>
    <w:rsid w:val="00F326DD"/>
    <w:rPr>
      <w:rFonts w:cs="Times New Roman"/>
      <w:color w:val="0000FF"/>
      <w:u w:val="single"/>
    </w:rPr>
  </w:style>
  <w:style w:type="paragraph" w:styleId="ad">
    <w:name w:val="Normal (Web)"/>
    <w:basedOn w:val="a"/>
    <w:uiPriority w:val="99"/>
    <w:rsid w:val="00F326DD"/>
    <w:pPr>
      <w:spacing w:before="100" w:beforeAutospacing="1" w:after="119"/>
    </w:pPr>
    <w:rPr>
      <w:sz w:val="24"/>
      <w:szCs w:val="24"/>
    </w:rPr>
  </w:style>
  <w:style w:type="paragraph" w:styleId="ae">
    <w:name w:val="Body Text"/>
    <w:basedOn w:val="a"/>
    <w:link w:val="af"/>
    <w:rsid w:val="00F326DD"/>
    <w:pPr>
      <w:spacing w:after="120"/>
    </w:pPr>
    <w:rPr>
      <w:sz w:val="24"/>
      <w:szCs w:val="24"/>
    </w:rPr>
  </w:style>
  <w:style w:type="character" w:customStyle="1" w:styleId="af">
    <w:name w:val="Основной текст Знак"/>
    <w:basedOn w:val="a0"/>
    <w:link w:val="ae"/>
    <w:rsid w:val="00F326DD"/>
    <w:rPr>
      <w:rFonts w:ascii="Times New Roman" w:eastAsia="Times New Roman" w:hAnsi="Times New Roman" w:cs="Times New Roman"/>
      <w:sz w:val="24"/>
      <w:szCs w:val="24"/>
      <w:lang w:eastAsia="ru-RU"/>
    </w:rPr>
  </w:style>
  <w:style w:type="paragraph" w:customStyle="1" w:styleId="text">
    <w:name w:val="text"/>
    <w:rsid w:val="00F326D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eastAsia="Times New Roman" w:hAnsi="TimesET" w:cs="Times New Roman"/>
      <w:color w:val="000000"/>
      <w:sz w:val="20"/>
      <w:szCs w:val="20"/>
      <w:lang w:eastAsia="ru-RU"/>
    </w:rPr>
  </w:style>
  <w:style w:type="paragraph" w:styleId="22">
    <w:name w:val="Body Text 2"/>
    <w:basedOn w:val="a"/>
    <w:link w:val="23"/>
    <w:rsid w:val="00F326DD"/>
    <w:pPr>
      <w:spacing w:after="120" w:line="480" w:lineRule="auto"/>
    </w:pPr>
    <w:rPr>
      <w:sz w:val="24"/>
      <w:szCs w:val="24"/>
    </w:rPr>
  </w:style>
  <w:style w:type="character" w:customStyle="1" w:styleId="23">
    <w:name w:val="Основной текст 2 Знак"/>
    <w:basedOn w:val="a0"/>
    <w:link w:val="22"/>
    <w:rsid w:val="00F326DD"/>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39"/>
    <w:rsid w:val="00F326DD"/>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F326DD"/>
    <w:pPr>
      <w:spacing w:after="120"/>
      <w:ind w:left="283"/>
    </w:pPr>
    <w:rPr>
      <w:sz w:val="24"/>
      <w:szCs w:val="24"/>
    </w:rPr>
  </w:style>
  <w:style w:type="character" w:customStyle="1" w:styleId="af1">
    <w:name w:val="Основной текст с отступом Знак"/>
    <w:basedOn w:val="a0"/>
    <w:link w:val="af0"/>
    <w:rsid w:val="00F326DD"/>
    <w:rPr>
      <w:rFonts w:ascii="Times New Roman" w:eastAsia="Times New Roman" w:hAnsi="Times New Roman" w:cs="Times New Roman"/>
      <w:sz w:val="24"/>
      <w:szCs w:val="24"/>
      <w:lang w:eastAsia="ru-RU"/>
    </w:rPr>
  </w:style>
  <w:style w:type="paragraph" w:styleId="31">
    <w:name w:val="Body Text Indent 3"/>
    <w:basedOn w:val="a"/>
    <w:link w:val="32"/>
    <w:rsid w:val="00F326DD"/>
    <w:pPr>
      <w:spacing w:after="120"/>
      <w:ind w:left="283"/>
    </w:pPr>
    <w:rPr>
      <w:sz w:val="16"/>
      <w:szCs w:val="16"/>
    </w:rPr>
  </w:style>
  <w:style w:type="character" w:customStyle="1" w:styleId="32">
    <w:name w:val="Основной текст с отступом 3 Знак"/>
    <w:basedOn w:val="a0"/>
    <w:link w:val="31"/>
    <w:rsid w:val="00F326DD"/>
    <w:rPr>
      <w:rFonts w:ascii="Times New Roman" w:eastAsia="Times New Roman" w:hAnsi="Times New Roman" w:cs="Times New Roman"/>
      <w:sz w:val="16"/>
      <w:szCs w:val="16"/>
      <w:lang w:eastAsia="ru-RU"/>
    </w:rPr>
  </w:style>
  <w:style w:type="paragraph" w:styleId="af2">
    <w:name w:val="List Paragraph"/>
    <w:basedOn w:val="a"/>
    <w:link w:val="af3"/>
    <w:uiPriority w:val="34"/>
    <w:qFormat/>
    <w:rsid w:val="00F326DD"/>
    <w:pPr>
      <w:ind w:left="720" w:firstLine="340"/>
      <w:contextualSpacing/>
      <w:jc w:val="both"/>
    </w:pPr>
    <w:rPr>
      <w:rFonts w:ascii="Calibri" w:hAnsi="Calibri"/>
      <w:sz w:val="22"/>
      <w:szCs w:val="22"/>
      <w:lang w:eastAsia="en-US"/>
    </w:rPr>
  </w:style>
  <w:style w:type="paragraph" w:customStyle="1" w:styleId="Default">
    <w:name w:val="Default"/>
    <w:rsid w:val="00F326D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iiaiieoaenonionooiii3">
    <w:name w:val="Iniiaiie oaeno n ionooiii 3"/>
    <w:basedOn w:val="Default"/>
    <w:next w:val="Default"/>
    <w:rsid w:val="00F326DD"/>
    <w:rPr>
      <w:color w:val="auto"/>
    </w:rPr>
  </w:style>
  <w:style w:type="paragraph" w:customStyle="1" w:styleId="Iaeaaeaiea2">
    <w:name w:val="Iaeaaeaiea 2"/>
    <w:basedOn w:val="Default"/>
    <w:next w:val="Default"/>
    <w:rsid w:val="00F326DD"/>
    <w:rPr>
      <w:color w:val="auto"/>
    </w:rPr>
  </w:style>
  <w:style w:type="paragraph" w:customStyle="1" w:styleId="ConsPlusNormal">
    <w:name w:val="ConsPlusNormal"/>
    <w:rsid w:val="00F326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eiannueea">
    <w:name w:val="Aeia.nnueea"/>
    <w:rsid w:val="00F326DD"/>
    <w:rPr>
      <w:color w:val="000000"/>
      <w:sz w:val="28"/>
    </w:rPr>
  </w:style>
  <w:style w:type="character" w:customStyle="1" w:styleId="110">
    <w:name w:val="Знак Знак11"/>
    <w:rsid w:val="00F326DD"/>
    <w:rPr>
      <w:rFonts w:ascii="Cambria" w:hAnsi="Cambria"/>
      <w:b/>
      <w:color w:val="365F91"/>
      <w:sz w:val="28"/>
      <w:lang w:val="ru-RU" w:eastAsia="en-US"/>
    </w:rPr>
  </w:style>
  <w:style w:type="paragraph" w:customStyle="1" w:styleId="Caaieiaie9">
    <w:name w:val="Caaieiaie 9"/>
    <w:basedOn w:val="Default"/>
    <w:next w:val="Default"/>
    <w:rsid w:val="00F326DD"/>
    <w:rPr>
      <w:color w:val="auto"/>
    </w:rPr>
  </w:style>
  <w:style w:type="paragraph" w:customStyle="1" w:styleId="Iauiue">
    <w:name w:val="Iau?iue"/>
    <w:basedOn w:val="Default"/>
    <w:next w:val="Default"/>
    <w:rsid w:val="00F326DD"/>
    <w:rPr>
      <w:color w:val="auto"/>
    </w:rPr>
  </w:style>
  <w:style w:type="paragraph" w:customStyle="1" w:styleId="Iauiue0">
    <w:name w:val="Iau.iue"/>
    <w:basedOn w:val="Default"/>
    <w:next w:val="Default"/>
    <w:rsid w:val="00F326DD"/>
    <w:rPr>
      <w:color w:val="auto"/>
    </w:rPr>
  </w:style>
  <w:style w:type="paragraph" w:customStyle="1" w:styleId="Caaieiaie5">
    <w:name w:val="Caaieiaie 5"/>
    <w:basedOn w:val="Default"/>
    <w:next w:val="Default"/>
    <w:rsid w:val="00F326DD"/>
    <w:rPr>
      <w:color w:val="auto"/>
    </w:rPr>
  </w:style>
  <w:style w:type="paragraph" w:customStyle="1" w:styleId="Oeoaoa">
    <w:name w:val="Oeoaoa"/>
    <w:basedOn w:val="Default"/>
    <w:next w:val="Default"/>
    <w:rsid w:val="00F326DD"/>
    <w:rPr>
      <w:color w:val="auto"/>
    </w:rPr>
  </w:style>
  <w:style w:type="paragraph" w:customStyle="1" w:styleId="Caaieiaie2">
    <w:name w:val="Caaieiaie 2"/>
    <w:basedOn w:val="Default"/>
    <w:next w:val="Default"/>
    <w:rsid w:val="00F326DD"/>
    <w:rPr>
      <w:color w:val="auto"/>
    </w:rPr>
  </w:style>
  <w:style w:type="paragraph" w:customStyle="1" w:styleId="Caaieiaie1">
    <w:name w:val="Caaieiaie 1"/>
    <w:basedOn w:val="Default"/>
    <w:next w:val="Default"/>
    <w:rsid w:val="00F326DD"/>
    <w:rPr>
      <w:color w:val="auto"/>
    </w:rPr>
  </w:style>
  <w:style w:type="paragraph" w:customStyle="1" w:styleId="Caaieiaie4">
    <w:name w:val="Caaieiaie 4"/>
    <w:basedOn w:val="Default"/>
    <w:next w:val="Default"/>
    <w:rsid w:val="00F326DD"/>
    <w:rPr>
      <w:color w:val="auto"/>
    </w:rPr>
  </w:style>
  <w:style w:type="paragraph" w:customStyle="1" w:styleId="Iniiaiieoaeno">
    <w:name w:val="Iniiaiie oaeno"/>
    <w:basedOn w:val="Default"/>
    <w:next w:val="Default"/>
    <w:rsid w:val="00F326DD"/>
    <w:rPr>
      <w:color w:val="auto"/>
    </w:rPr>
  </w:style>
  <w:style w:type="paragraph" w:customStyle="1" w:styleId="base">
    <w:name w:val="base"/>
    <w:basedOn w:val="a"/>
    <w:rsid w:val="00F326DD"/>
    <w:pPr>
      <w:spacing w:before="100" w:beforeAutospacing="1" w:after="100" w:afterAutospacing="1"/>
      <w:ind w:firstLine="450"/>
      <w:jc w:val="both"/>
    </w:pPr>
    <w:rPr>
      <w:color w:val="333333"/>
    </w:rPr>
  </w:style>
  <w:style w:type="paragraph" w:customStyle="1" w:styleId="310">
    <w:name w:val="Основной текст 31"/>
    <w:basedOn w:val="a"/>
    <w:rsid w:val="00F326DD"/>
    <w:pPr>
      <w:suppressAutoHyphens/>
    </w:pPr>
    <w:rPr>
      <w:b/>
      <w:sz w:val="24"/>
      <w:lang w:eastAsia="ar-SA"/>
    </w:rPr>
  </w:style>
  <w:style w:type="paragraph" w:customStyle="1" w:styleId="Iacaaiea">
    <w:name w:val="Iacaaiea"/>
    <w:basedOn w:val="Default"/>
    <w:next w:val="Default"/>
    <w:rsid w:val="00F326DD"/>
    <w:rPr>
      <w:color w:val="auto"/>
    </w:rPr>
  </w:style>
  <w:style w:type="paragraph" w:customStyle="1" w:styleId="ConsNormal">
    <w:name w:val="ConsNormal"/>
    <w:basedOn w:val="Default"/>
    <w:next w:val="Default"/>
    <w:rsid w:val="00F326DD"/>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F326DD"/>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rsid w:val="00F326DD"/>
    <w:rPr>
      <w:rFonts w:ascii="Times New Roman" w:eastAsia="Times New Roman" w:hAnsi="Times New Roman" w:cs="Times New Roman"/>
      <w:sz w:val="20"/>
      <w:szCs w:val="20"/>
      <w:lang w:eastAsia="ru-RU"/>
    </w:rPr>
  </w:style>
  <w:style w:type="paragraph" w:customStyle="1" w:styleId="12">
    <w:name w:val="Текст1"/>
    <w:basedOn w:val="a"/>
    <w:rsid w:val="00F326DD"/>
    <w:pPr>
      <w:suppressAutoHyphens/>
    </w:pPr>
    <w:rPr>
      <w:rFonts w:ascii="Courier New" w:hAnsi="Courier New"/>
      <w:lang w:eastAsia="ar-SA"/>
    </w:rPr>
  </w:style>
  <w:style w:type="character" w:customStyle="1" w:styleId="111">
    <w:name w:val="стиль111"/>
    <w:rsid w:val="00F326DD"/>
  </w:style>
  <w:style w:type="paragraph" w:customStyle="1" w:styleId="af6">
    <w:name w:val="Текст в заданном формате"/>
    <w:basedOn w:val="a"/>
    <w:rsid w:val="00F326DD"/>
    <w:pPr>
      <w:suppressAutoHyphens/>
    </w:pPr>
    <w:rPr>
      <w:rFonts w:ascii="Courier New" w:hAnsi="Courier New" w:cs="Courier New"/>
      <w:lang w:eastAsia="ar-SA"/>
    </w:rPr>
  </w:style>
  <w:style w:type="paragraph" w:customStyle="1" w:styleId="ConsPlusNonformat">
    <w:name w:val="ConsPlusNonformat"/>
    <w:rsid w:val="00F326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210">
    <w:name w:val="Основной текст с отступом 21"/>
    <w:basedOn w:val="a"/>
    <w:rsid w:val="00F326DD"/>
    <w:pPr>
      <w:widowControl w:val="0"/>
      <w:ind w:firstLine="720"/>
      <w:jc w:val="both"/>
    </w:pPr>
    <w:rPr>
      <w:sz w:val="28"/>
    </w:rPr>
  </w:style>
  <w:style w:type="paragraph" w:styleId="af7">
    <w:name w:val="Plain Text"/>
    <w:basedOn w:val="a"/>
    <w:link w:val="af8"/>
    <w:uiPriority w:val="99"/>
    <w:rsid w:val="00F326DD"/>
    <w:rPr>
      <w:rFonts w:ascii="Courier New" w:hAnsi="Courier New" w:cs="Courier New"/>
    </w:rPr>
  </w:style>
  <w:style w:type="character" w:customStyle="1" w:styleId="af8">
    <w:name w:val="Текст Знак"/>
    <w:basedOn w:val="a0"/>
    <w:link w:val="af7"/>
    <w:uiPriority w:val="99"/>
    <w:rsid w:val="00F326DD"/>
    <w:rPr>
      <w:rFonts w:ascii="Courier New" w:eastAsia="Times New Roman" w:hAnsi="Courier New" w:cs="Courier New"/>
      <w:sz w:val="20"/>
      <w:szCs w:val="20"/>
      <w:lang w:eastAsia="ru-RU"/>
    </w:rPr>
  </w:style>
  <w:style w:type="paragraph" w:customStyle="1" w:styleId="af9">
    <w:name w:val="Подпункт"/>
    <w:basedOn w:val="a"/>
    <w:rsid w:val="00F326DD"/>
    <w:pPr>
      <w:tabs>
        <w:tab w:val="num" w:pos="2520"/>
      </w:tabs>
      <w:ind w:left="1728" w:hanging="648"/>
    </w:pPr>
    <w:rPr>
      <w:sz w:val="24"/>
      <w:szCs w:val="24"/>
    </w:rPr>
  </w:style>
  <w:style w:type="character" w:styleId="afa">
    <w:name w:val="Emphasis"/>
    <w:basedOn w:val="a0"/>
    <w:qFormat/>
    <w:rsid w:val="00F326DD"/>
    <w:rPr>
      <w:rFonts w:cs="Times New Roman"/>
      <w:i/>
    </w:rPr>
  </w:style>
  <w:style w:type="paragraph" w:customStyle="1" w:styleId="spip2">
    <w:name w:val="spip2"/>
    <w:basedOn w:val="a"/>
    <w:rsid w:val="00F326DD"/>
    <w:pPr>
      <w:spacing w:before="100" w:beforeAutospacing="1" w:after="100" w:afterAutospacing="1"/>
      <w:jc w:val="both"/>
    </w:pPr>
    <w:rPr>
      <w:rFonts w:ascii="Georgia" w:hAnsi="Georgia"/>
      <w:sz w:val="24"/>
      <w:szCs w:val="24"/>
    </w:rPr>
  </w:style>
  <w:style w:type="character" w:customStyle="1" w:styleId="t8">
    <w:name w:val="t8"/>
    <w:basedOn w:val="a0"/>
    <w:rsid w:val="00F326DD"/>
    <w:rPr>
      <w:rFonts w:cs="Times New Roman"/>
    </w:rPr>
  </w:style>
  <w:style w:type="paragraph" w:styleId="33">
    <w:name w:val="Body Text 3"/>
    <w:basedOn w:val="a"/>
    <w:link w:val="34"/>
    <w:uiPriority w:val="99"/>
    <w:semiHidden/>
    <w:unhideWhenUsed/>
    <w:rsid w:val="00F326DD"/>
    <w:pPr>
      <w:spacing w:after="120"/>
      <w:ind w:firstLine="340"/>
      <w:jc w:val="both"/>
    </w:pPr>
    <w:rPr>
      <w:rFonts w:ascii="Calibri" w:hAnsi="Calibri"/>
      <w:sz w:val="16"/>
      <w:szCs w:val="16"/>
      <w:lang w:eastAsia="en-US"/>
    </w:rPr>
  </w:style>
  <w:style w:type="character" w:customStyle="1" w:styleId="34">
    <w:name w:val="Основной текст 3 Знак"/>
    <w:basedOn w:val="a0"/>
    <w:link w:val="33"/>
    <w:uiPriority w:val="99"/>
    <w:semiHidden/>
    <w:rsid w:val="00F326DD"/>
    <w:rPr>
      <w:rFonts w:ascii="Calibri" w:eastAsia="Times New Roman" w:hAnsi="Calibri" w:cs="Times New Roman"/>
      <w:sz w:val="16"/>
      <w:szCs w:val="16"/>
    </w:rPr>
  </w:style>
  <w:style w:type="character" w:customStyle="1" w:styleId="24">
    <w:name w:val="Основной текст с отступом 2 Знак"/>
    <w:link w:val="25"/>
    <w:semiHidden/>
    <w:locked/>
    <w:rsid w:val="00F326DD"/>
  </w:style>
  <w:style w:type="paragraph" w:styleId="25">
    <w:name w:val="Body Text Indent 2"/>
    <w:basedOn w:val="a"/>
    <w:link w:val="24"/>
    <w:semiHidden/>
    <w:unhideWhenUsed/>
    <w:rsid w:val="00F326DD"/>
    <w:pPr>
      <w:spacing w:after="120" w:line="480" w:lineRule="auto"/>
      <w:ind w:left="283" w:firstLine="340"/>
      <w:jc w:val="both"/>
    </w:pPr>
    <w:rPr>
      <w:rFonts w:asciiTheme="minorHAnsi" w:eastAsiaTheme="minorHAnsi" w:hAnsiTheme="minorHAnsi" w:cstheme="minorBidi"/>
      <w:sz w:val="22"/>
      <w:szCs w:val="22"/>
      <w:lang w:eastAsia="en-US"/>
    </w:rPr>
  </w:style>
  <w:style w:type="character" w:customStyle="1" w:styleId="211">
    <w:name w:val="Основной текст с отступом 2 Знак1"/>
    <w:basedOn w:val="a0"/>
    <w:uiPriority w:val="99"/>
    <w:semiHidden/>
    <w:rsid w:val="00F326DD"/>
    <w:rPr>
      <w:rFonts w:ascii="Times New Roman" w:eastAsia="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sid w:val="00F326DD"/>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sid w:val="00F326DD"/>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sid w:val="00F326DD"/>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sid w:val="00F326DD"/>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sid w:val="00F326DD"/>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sid w:val="00F326DD"/>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sid w:val="00F326DD"/>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sid w:val="00F326DD"/>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sid w:val="00F326DD"/>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sid w:val="00F326DD"/>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sid w:val="00F326DD"/>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sid w:val="00F326DD"/>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sid w:val="00F326DD"/>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sid w:val="00F326DD"/>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sid w:val="00F326DD"/>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sid w:val="00F326DD"/>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sid w:val="00F326DD"/>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sid w:val="00F326DD"/>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sid w:val="00F326DD"/>
    <w:rPr>
      <w:rFonts w:cs="Times New Roman"/>
    </w:rPr>
  </w:style>
  <w:style w:type="character" w:customStyle="1" w:styleId="211a">
    <w:name w:val="Основной текст с отступом 2 Знак11"/>
    <w:basedOn w:val="a0"/>
    <w:uiPriority w:val="99"/>
    <w:semiHidden/>
    <w:rsid w:val="00F326DD"/>
    <w:rPr>
      <w:rFonts w:cs="Times New Roman"/>
    </w:rPr>
  </w:style>
  <w:style w:type="paragraph" w:styleId="afb">
    <w:name w:val="Block Text"/>
    <w:basedOn w:val="a"/>
    <w:uiPriority w:val="99"/>
    <w:semiHidden/>
    <w:rsid w:val="00F326DD"/>
    <w:pPr>
      <w:spacing w:line="360" w:lineRule="auto"/>
      <w:ind w:left="-227" w:right="340" w:firstLine="720"/>
      <w:jc w:val="both"/>
    </w:pPr>
    <w:rPr>
      <w:rFonts w:ascii="Arial" w:hAnsi="Arial"/>
      <w:sz w:val="28"/>
    </w:rPr>
  </w:style>
  <w:style w:type="character" w:customStyle="1" w:styleId="701">
    <w:name w:val="стиль701"/>
    <w:rsid w:val="00F326DD"/>
    <w:rPr>
      <w:rFonts w:ascii="Verdana" w:hAnsi="Verdana"/>
      <w:sz w:val="17"/>
    </w:rPr>
  </w:style>
  <w:style w:type="paragraph" w:customStyle="1" w:styleId="13">
    <w:name w:val="Обычный1"/>
    <w:rsid w:val="00F326DD"/>
    <w:pPr>
      <w:widowControl w:val="0"/>
      <w:snapToGrid w:val="0"/>
      <w:spacing w:after="0" w:line="240" w:lineRule="auto"/>
    </w:pPr>
    <w:rPr>
      <w:rFonts w:ascii="Times New Roman" w:eastAsia="Times New Roman" w:hAnsi="Times New Roman" w:cs="Times New Roman"/>
      <w:sz w:val="20"/>
      <w:szCs w:val="20"/>
      <w:lang w:eastAsia="ru-RU"/>
    </w:rPr>
  </w:style>
  <w:style w:type="character" w:styleId="afc">
    <w:name w:val="page number"/>
    <w:basedOn w:val="a0"/>
    <w:rsid w:val="00F326DD"/>
    <w:rPr>
      <w:rFonts w:cs="Times New Roman"/>
    </w:rPr>
  </w:style>
  <w:style w:type="character" w:customStyle="1" w:styleId="FootnoteTextChar">
    <w:name w:val="Footnote Text Char"/>
    <w:locked/>
    <w:rsid w:val="00F326DD"/>
    <w:rPr>
      <w:rFonts w:ascii="Calibri" w:hAnsi="Calibri"/>
      <w:sz w:val="20"/>
    </w:rPr>
  </w:style>
  <w:style w:type="character" w:customStyle="1" w:styleId="WW8Num29z0">
    <w:name w:val="WW8Num29z0"/>
    <w:rsid w:val="00F326DD"/>
    <w:rPr>
      <w:sz w:val="24"/>
    </w:rPr>
  </w:style>
  <w:style w:type="table" w:customStyle="1" w:styleId="26">
    <w:name w:val="Сетка таблицы2"/>
    <w:basedOn w:val="a1"/>
    <w:next w:val="a3"/>
    <w:uiPriority w:val="39"/>
    <w:rsid w:val="00F326D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F326DD"/>
    <w:rPr>
      <w:rFonts w:cs="Times New Roman"/>
    </w:rPr>
  </w:style>
  <w:style w:type="paragraph" w:styleId="afd">
    <w:name w:val="Title"/>
    <w:basedOn w:val="a"/>
    <w:link w:val="afe"/>
    <w:qFormat/>
    <w:rsid w:val="00F326DD"/>
    <w:pPr>
      <w:jc w:val="center"/>
    </w:pPr>
    <w:rPr>
      <w:b/>
      <w:sz w:val="28"/>
      <w:lang w:eastAsia="en-US"/>
    </w:rPr>
  </w:style>
  <w:style w:type="character" w:customStyle="1" w:styleId="afe">
    <w:name w:val="Заголовок Знак"/>
    <w:basedOn w:val="a0"/>
    <w:link w:val="afd"/>
    <w:rsid w:val="00F326DD"/>
    <w:rPr>
      <w:rFonts w:ascii="Times New Roman" w:eastAsia="Times New Roman" w:hAnsi="Times New Roman" w:cs="Times New Roman"/>
      <w:b/>
      <w:sz w:val="28"/>
      <w:szCs w:val="20"/>
    </w:rPr>
  </w:style>
  <w:style w:type="character" w:customStyle="1" w:styleId="aff">
    <w:name w:val="Основной текст_"/>
    <w:link w:val="27"/>
    <w:locked/>
    <w:rsid w:val="00F326DD"/>
    <w:rPr>
      <w:rFonts w:ascii="Times New Roman" w:hAnsi="Times New Roman"/>
      <w:sz w:val="21"/>
      <w:shd w:val="clear" w:color="auto" w:fill="FFFFFF"/>
    </w:rPr>
  </w:style>
  <w:style w:type="paragraph" w:customStyle="1" w:styleId="27">
    <w:name w:val="Основной текст2"/>
    <w:basedOn w:val="a"/>
    <w:link w:val="aff"/>
    <w:rsid w:val="00F326DD"/>
    <w:pPr>
      <w:widowControl w:val="0"/>
      <w:shd w:val="clear" w:color="auto" w:fill="FFFFFF"/>
      <w:spacing w:line="240" w:lineRule="exact"/>
      <w:jc w:val="both"/>
    </w:pPr>
    <w:rPr>
      <w:rFonts w:eastAsiaTheme="minorHAnsi" w:cstheme="minorBidi"/>
      <w:sz w:val="21"/>
      <w:szCs w:val="22"/>
      <w:lang w:eastAsia="en-US"/>
    </w:rPr>
  </w:style>
  <w:style w:type="character" w:customStyle="1" w:styleId="FontStyle59">
    <w:name w:val="Font Style59"/>
    <w:uiPriority w:val="99"/>
    <w:rsid w:val="00F326DD"/>
    <w:rPr>
      <w:rFonts w:ascii="Times New Roman" w:hAnsi="Times New Roman"/>
      <w:sz w:val="20"/>
    </w:rPr>
  </w:style>
  <w:style w:type="character" w:customStyle="1" w:styleId="af3">
    <w:name w:val="Абзац списка Знак"/>
    <w:link w:val="af2"/>
    <w:uiPriority w:val="34"/>
    <w:locked/>
    <w:rsid w:val="00F326DD"/>
    <w:rPr>
      <w:rFonts w:ascii="Calibri" w:eastAsia="Times New Roman" w:hAnsi="Calibri" w:cs="Times New Roman"/>
    </w:rPr>
  </w:style>
  <w:style w:type="paragraph" w:customStyle="1" w:styleId="095">
    <w:name w:val="Стиль По ширине Первая строка:  095 см Междустр.интервал:  полут..."/>
    <w:basedOn w:val="a"/>
    <w:rsid w:val="00F326DD"/>
    <w:pPr>
      <w:spacing w:line="360" w:lineRule="auto"/>
      <w:ind w:firstLine="851"/>
      <w:jc w:val="both"/>
    </w:pPr>
    <w:rPr>
      <w:sz w:val="28"/>
    </w:rPr>
  </w:style>
  <w:style w:type="paragraph" w:customStyle="1" w:styleId="28">
    <w:name w:val="Обычный2"/>
    <w:rsid w:val="00F326DD"/>
    <w:pPr>
      <w:widowControl w:val="0"/>
      <w:snapToGrid w:val="0"/>
      <w:spacing w:before="360" w:after="0" w:line="439" w:lineRule="auto"/>
      <w:ind w:firstLine="720"/>
      <w:jc w:val="both"/>
    </w:pPr>
    <w:rPr>
      <w:rFonts w:ascii="Times New Roman" w:eastAsia="Times New Roman" w:hAnsi="Times New Roman" w:cs="Times New Roman"/>
      <w:szCs w:val="20"/>
      <w:lang w:eastAsia="ru-RU"/>
    </w:rPr>
  </w:style>
  <w:style w:type="numbering" w:customStyle="1" w:styleId="14">
    <w:name w:val="Нет списка1"/>
    <w:next w:val="a2"/>
    <w:semiHidden/>
    <w:rsid w:val="00F326DD"/>
  </w:style>
  <w:style w:type="paragraph" w:customStyle="1" w:styleId="15">
    <w:name w:val="Абзац списка1"/>
    <w:basedOn w:val="a"/>
    <w:rsid w:val="00F326DD"/>
    <w:pPr>
      <w:ind w:left="720" w:firstLine="340"/>
      <w:contextualSpacing/>
      <w:jc w:val="both"/>
    </w:pPr>
    <w:rPr>
      <w:rFonts w:ascii="Calibri" w:hAnsi="Calibri"/>
      <w:sz w:val="22"/>
      <w:szCs w:val="22"/>
      <w:lang w:eastAsia="en-US"/>
    </w:rPr>
  </w:style>
  <w:style w:type="table" w:customStyle="1" w:styleId="35">
    <w:name w:val="Сетка таблицы3"/>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F326DD"/>
    <w:pPr>
      <w:spacing w:after="100" w:line="276" w:lineRule="auto"/>
    </w:pPr>
    <w:rPr>
      <w:rFonts w:ascii="Calibri" w:hAnsi="Calibri"/>
      <w:sz w:val="22"/>
      <w:szCs w:val="22"/>
      <w:lang w:eastAsia="en-US"/>
    </w:rPr>
  </w:style>
  <w:style w:type="character" w:customStyle="1" w:styleId="w">
    <w:name w:val="w"/>
    <w:rsid w:val="00F326DD"/>
  </w:style>
  <w:style w:type="character" w:customStyle="1" w:styleId="apple-converted-space">
    <w:name w:val="apple-converted-space"/>
    <w:rsid w:val="00F326DD"/>
  </w:style>
  <w:style w:type="paragraph" w:customStyle="1" w:styleId="aff0">
    <w:name w:val="Знак Знак Знак"/>
    <w:basedOn w:val="a"/>
    <w:rsid w:val="00F326DD"/>
    <w:pPr>
      <w:spacing w:before="100" w:beforeAutospacing="1" w:after="100" w:afterAutospacing="1"/>
    </w:pPr>
    <w:rPr>
      <w:rFonts w:ascii="Tahoma" w:hAnsi="Tahoma" w:cs="Tahoma"/>
      <w:lang w:val="en-US" w:eastAsia="en-US"/>
    </w:rPr>
  </w:style>
  <w:style w:type="character" w:customStyle="1" w:styleId="st">
    <w:name w:val="st"/>
    <w:rsid w:val="00F326DD"/>
  </w:style>
  <w:style w:type="character" w:styleId="aff1">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F326DD"/>
    <w:rPr>
      <w:vertAlign w:val="superscript"/>
    </w:rPr>
  </w:style>
  <w:style w:type="paragraph" w:customStyle="1" w:styleId="17">
    <w:name w:val="Основной текст1"/>
    <w:basedOn w:val="a"/>
    <w:rsid w:val="00F326DD"/>
    <w:pPr>
      <w:widowControl w:val="0"/>
      <w:shd w:val="clear" w:color="auto" w:fill="FFFFFF"/>
      <w:spacing w:line="216" w:lineRule="exact"/>
      <w:jc w:val="center"/>
    </w:pPr>
    <w:rPr>
      <w:sz w:val="17"/>
      <w:szCs w:val="17"/>
    </w:rPr>
  </w:style>
  <w:style w:type="character" w:customStyle="1" w:styleId="41">
    <w:name w:val="Основной текст (4)"/>
    <w:rsid w:val="00F326DD"/>
    <w:rPr>
      <w:rFonts w:ascii="Arial" w:eastAsia="Arial" w:hAnsi="Arial" w:cs="Arial"/>
      <w:b/>
      <w:bCs/>
      <w:i w:val="0"/>
      <w:iCs w:val="0"/>
      <w:smallCaps w:val="0"/>
      <w:strike w:val="0"/>
      <w:sz w:val="36"/>
      <w:szCs w:val="36"/>
      <w:u w:val="none"/>
    </w:rPr>
  </w:style>
  <w:style w:type="character" w:customStyle="1" w:styleId="42">
    <w:name w:val="Основной текст (4)_"/>
    <w:rsid w:val="00F326DD"/>
    <w:rPr>
      <w:rFonts w:ascii="Arial" w:eastAsia="Arial" w:hAnsi="Arial" w:cs="Arial"/>
      <w:b/>
      <w:bCs/>
      <w:i w:val="0"/>
      <w:iCs w:val="0"/>
      <w:smallCaps w:val="0"/>
      <w:strike w:val="0"/>
      <w:sz w:val="36"/>
      <w:szCs w:val="36"/>
      <w:u w:val="none"/>
    </w:rPr>
  </w:style>
  <w:style w:type="character" w:customStyle="1" w:styleId="18">
    <w:name w:val="Заголовок №1_"/>
    <w:link w:val="19"/>
    <w:rsid w:val="00F326DD"/>
    <w:rPr>
      <w:rFonts w:ascii="Arial" w:eastAsia="Arial" w:hAnsi="Arial" w:cs="Arial"/>
      <w:b/>
      <w:bCs/>
      <w:sz w:val="36"/>
      <w:szCs w:val="36"/>
      <w:shd w:val="clear" w:color="auto" w:fill="FFFFFF"/>
    </w:rPr>
  </w:style>
  <w:style w:type="paragraph" w:customStyle="1" w:styleId="19">
    <w:name w:val="Заголовок №1"/>
    <w:basedOn w:val="a"/>
    <w:link w:val="18"/>
    <w:rsid w:val="00F326DD"/>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F326DD"/>
    <w:rPr>
      <w:i/>
      <w:iCs/>
    </w:rPr>
  </w:style>
  <w:style w:type="character" w:customStyle="1" w:styleId="FontStyle13">
    <w:name w:val="Font Style13"/>
    <w:rsid w:val="00F326DD"/>
    <w:rPr>
      <w:rFonts w:ascii="Times New Roman" w:hAnsi="Times New Roman" w:cs="Times New Roman"/>
      <w:sz w:val="22"/>
      <w:szCs w:val="22"/>
    </w:rPr>
  </w:style>
  <w:style w:type="paragraph" w:customStyle="1" w:styleId="Style9">
    <w:name w:val="Style9"/>
    <w:basedOn w:val="a"/>
    <w:rsid w:val="00F326DD"/>
    <w:pPr>
      <w:widowControl w:val="0"/>
      <w:autoSpaceDE w:val="0"/>
      <w:autoSpaceDN w:val="0"/>
      <w:adjustRightInd w:val="0"/>
    </w:pPr>
    <w:rPr>
      <w:sz w:val="24"/>
      <w:szCs w:val="24"/>
    </w:rPr>
  </w:style>
  <w:style w:type="numbering" w:customStyle="1" w:styleId="29">
    <w:name w:val="Нет списка2"/>
    <w:next w:val="a2"/>
    <w:semiHidden/>
    <w:rsid w:val="00F326DD"/>
  </w:style>
  <w:style w:type="table" w:customStyle="1" w:styleId="43">
    <w:name w:val="Сетка таблицы4"/>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semiHidden/>
    <w:rsid w:val="00F326DD"/>
  </w:style>
  <w:style w:type="table" w:customStyle="1" w:styleId="51">
    <w:name w:val="Сетка таблицы5"/>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Обычный3"/>
    <w:rsid w:val="00F326DD"/>
    <w:pPr>
      <w:widowControl w:val="0"/>
      <w:snapToGrid w:val="0"/>
      <w:spacing w:before="360" w:after="0" w:line="436" w:lineRule="auto"/>
      <w:ind w:firstLine="720"/>
      <w:jc w:val="both"/>
    </w:pPr>
    <w:rPr>
      <w:rFonts w:ascii="Times New Roman" w:eastAsia="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326DD"/>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F326DD"/>
    <w:rPr>
      <w:color w:val="605E5C"/>
      <w:shd w:val="clear" w:color="auto" w:fill="E1DFDD"/>
    </w:rPr>
  </w:style>
  <w:style w:type="character" w:customStyle="1" w:styleId="UnresolvedMention">
    <w:name w:val="Unresolved Mention"/>
    <w:basedOn w:val="a0"/>
    <w:uiPriority w:val="99"/>
    <w:semiHidden/>
    <w:unhideWhenUsed/>
    <w:rsid w:val="00F326DD"/>
    <w:rPr>
      <w:color w:val="605E5C"/>
      <w:shd w:val="clear" w:color="auto" w:fill="E1DFDD"/>
    </w:rPr>
  </w:style>
  <w:style w:type="table" w:customStyle="1" w:styleId="61">
    <w:name w:val="Сетка таблицы6"/>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uiPriority w:val="39"/>
    <w:rsid w:val="00F326DD"/>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06718">
      <w:bodyDiv w:val="1"/>
      <w:marLeft w:val="0"/>
      <w:marRight w:val="0"/>
      <w:marTop w:val="0"/>
      <w:marBottom w:val="0"/>
      <w:divBdr>
        <w:top w:val="none" w:sz="0" w:space="0" w:color="auto"/>
        <w:left w:val="none" w:sz="0" w:space="0" w:color="auto"/>
        <w:bottom w:val="none" w:sz="0" w:space="0" w:color="auto"/>
        <w:right w:val="none" w:sz="0" w:space="0" w:color="auto"/>
      </w:divBdr>
    </w:div>
    <w:div w:id="414865070">
      <w:bodyDiv w:val="1"/>
      <w:marLeft w:val="0"/>
      <w:marRight w:val="0"/>
      <w:marTop w:val="0"/>
      <w:marBottom w:val="0"/>
      <w:divBdr>
        <w:top w:val="none" w:sz="0" w:space="0" w:color="auto"/>
        <w:left w:val="none" w:sz="0" w:space="0" w:color="auto"/>
        <w:bottom w:val="none" w:sz="0" w:space="0" w:color="auto"/>
        <w:right w:val="none" w:sz="0" w:space="0" w:color="auto"/>
      </w:divBdr>
    </w:div>
    <w:div w:id="461465664">
      <w:bodyDiv w:val="1"/>
      <w:marLeft w:val="0"/>
      <w:marRight w:val="0"/>
      <w:marTop w:val="0"/>
      <w:marBottom w:val="0"/>
      <w:divBdr>
        <w:top w:val="none" w:sz="0" w:space="0" w:color="auto"/>
        <w:left w:val="none" w:sz="0" w:space="0" w:color="auto"/>
        <w:bottom w:val="none" w:sz="0" w:space="0" w:color="auto"/>
        <w:right w:val="none" w:sz="0" w:space="0" w:color="auto"/>
      </w:divBdr>
      <w:divsChild>
        <w:div w:id="843010103">
          <w:marLeft w:val="0"/>
          <w:marRight w:val="0"/>
          <w:marTop w:val="0"/>
          <w:marBottom w:val="0"/>
          <w:divBdr>
            <w:top w:val="none" w:sz="0" w:space="0" w:color="auto"/>
            <w:left w:val="none" w:sz="0" w:space="0" w:color="auto"/>
            <w:bottom w:val="none" w:sz="0" w:space="0" w:color="auto"/>
            <w:right w:val="none" w:sz="0" w:space="0" w:color="auto"/>
          </w:divBdr>
          <w:divsChild>
            <w:div w:id="2087918582">
              <w:marLeft w:val="0"/>
              <w:marRight w:val="0"/>
              <w:marTop w:val="0"/>
              <w:marBottom w:val="0"/>
              <w:divBdr>
                <w:top w:val="none" w:sz="0" w:space="0" w:color="auto"/>
                <w:left w:val="none" w:sz="0" w:space="0" w:color="auto"/>
                <w:bottom w:val="none" w:sz="0" w:space="0" w:color="auto"/>
                <w:right w:val="none" w:sz="0" w:space="0" w:color="auto"/>
              </w:divBdr>
            </w:div>
            <w:div w:id="111713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98864">
      <w:bodyDiv w:val="1"/>
      <w:marLeft w:val="0"/>
      <w:marRight w:val="0"/>
      <w:marTop w:val="0"/>
      <w:marBottom w:val="0"/>
      <w:divBdr>
        <w:top w:val="none" w:sz="0" w:space="0" w:color="auto"/>
        <w:left w:val="none" w:sz="0" w:space="0" w:color="auto"/>
        <w:bottom w:val="none" w:sz="0" w:space="0" w:color="auto"/>
        <w:right w:val="none" w:sz="0" w:space="0" w:color="auto"/>
      </w:divBdr>
    </w:div>
    <w:div w:id="1083450670">
      <w:bodyDiv w:val="1"/>
      <w:marLeft w:val="0"/>
      <w:marRight w:val="0"/>
      <w:marTop w:val="0"/>
      <w:marBottom w:val="0"/>
      <w:divBdr>
        <w:top w:val="none" w:sz="0" w:space="0" w:color="auto"/>
        <w:left w:val="none" w:sz="0" w:space="0" w:color="auto"/>
        <w:bottom w:val="none" w:sz="0" w:space="0" w:color="auto"/>
        <w:right w:val="none" w:sz="0" w:space="0" w:color="auto"/>
      </w:divBdr>
    </w:div>
    <w:div w:id="1153065596">
      <w:bodyDiv w:val="1"/>
      <w:marLeft w:val="0"/>
      <w:marRight w:val="0"/>
      <w:marTop w:val="0"/>
      <w:marBottom w:val="0"/>
      <w:divBdr>
        <w:top w:val="none" w:sz="0" w:space="0" w:color="auto"/>
        <w:left w:val="none" w:sz="0" w:space="0" w:color="auto"/>
        <w:bottom w:val="none" w:sz="0" w:space="0" w:color="auto"/>
        <w:right w:val="none" w:sz="0" w:space="0" w:color="auto"/>
      </w:divBdr>
    </w:div>
    <w:div w:id="1288856218">
      <w:bodyDiv w:val="1"/>
      <w:marLeft w:val="0"/>
      <w:marRight w:val="0"/>
      <w:marTop w:val="0"/>
      <w:marBottom w:val="0"/>
      <w:divBdr>
        <w:top w:val="none" w:sz="0" w:space="0" w:color="auto"/>
        <w:left w:val="none" w:sz="0" w:space="0" w:color="auto"/>
        <w:bottom w:val="none" w:sz="0" w:space="0" w:color="auto"/>
        <w:right w:val="none" w:sz="0" w:space="0" w:color="auto"/>
      </w:divBdr>
    </w:div>
    <w:div w:id="1405682750">
      <w:bodyDiv w:val="1"/>
      <w:marLeft w:val="0"/>
      <w:marRight w:val="0"/>
      <w:marTop w:val="0"/>
      <w:marBottom w:val="0"/>
      <w:divBdr>
        <w:top w:val="none" w:sz="0" w:space="0" w:color="auto"/>
        <w:left w:val="none" w:sz="0" w:space="0" w:color="auto"/>
        <w:bottom w:val="none" w:sz="0" w:space="0" w:color="auto"/>
        <w:right w:val="none" w:sz="0" w:space="0" w:color="auto"/>
      </w:divBdr>
    </w:div>
    <w:div w:id="1472598870">
      <w:bodyDiv w:val="1"/>
      <w:marLeft w:val="0"/>
      <w:marRight w:val="0"/>
      <w:marTop w:val="0"/>
      <w:marBottom w:val="0"/>
      <w:divBdr>
        <w:top w:val="none" w:sz="0" w:space="0" w:color="auto"/>
        <w:left w:val="none" w:sz="0" w:space="0" w:color="auto"/>
        <w:bottom w:val="none" w:sz="0" w:space="0" w:color="auto"/>
        <w:right w:val="none" w:sz="0" w:space="0" w:color="auto"/>
      </w:divBdr>
    </w:div>
    <w:div w:id="1659580118">
      <w:bodyDiv w:val="1"/>
      <w:marLeft w:val="0"/>
      <w:marRight w:val="0"/>
      <w:marTop w:val="0"/>
      <w:marBottom w:val="0"/>
      <w:divBdr>
        <w:top w:val="none" w:sz="0" w:space="0" w:color="auto"/>
        <w:left w:val="none" w:sz="0" w:space="0" w:color="auto"/>
        <w:bottom w:val="none" w:sz="0" w:space="0" w:color="auto"/>
        <w:right w:val="none" w:sz="0" w:space="0" w:color="auto"/>
      </w:divBdr>
    </w:div>
    <w:div w:id="1773741178">
      <w:bodyDiv w:val="1"/>
      <w:marLeft w:val="0"/>
      <w:marRight w:val="0"/>
      <w:marTop w:val="0"/>
      <w:marBottom w:val="0"/>
      <w:divBdr>
        <w:top w:val="none" w:sz="0" w:space="0" w:color="auto"/>
        <w:left w:val="none" w:sz="0" w:space="0" w:color="auto"/>
        <w:bottom w:val="none" w:sz="0" w:space="0" w:color="auto"/>
        <w:right w:val="none" w:sz="0" w:space="0" w:color="auto"/>
      </w:divBdr>
    </w:div>
    <w:div w:id="1788624505">
      <w:bodyDiv w:val="1"/>
      <w:marLeft w:val="0"/>
      <w:marRight w:val="0"/>
      <w:marTop w:val="0"/>
      <w:marBottom w:val="0"/>
      <w:divBdr>
        <w:top w:val="none" w:sz="0" w:space="0" w:color="auto"/>
        <w:left w:val="none" w:sz="0" w:space="0" w:color="auto"/>
        <w:bottom w:val="none" w:sz="0" w:space="0" w:color="auto"/>
        <w:right w:val="none" w:sz="0" w:space="0" w:color="auto"/>
      </w:divBdr>
      <w:divsChild>
        <w:div w:id="267544012">
          <w:marLeft w:val="0"/>
          <w:marRight w:val="0"/>
          <w:marTop w:val="0"/>
          <w:marBottom w:val="0"/>
          <w:divBdr>
            <w:top w:val="none" w:sz="0" w:space="0" w:color="auto"/>
            <w:left w:val="none" w:sz="0" w:space="0" w:color="auto"/>
            <w:bottom w:val="none" w:sz="0" w:space="0" w:color="auto"/>
            <w:right w:val="none" w:sz="0" w:space="0" w:color="auto"/>
          </w:divBdr>
          <w:divsChild>
            <w:div w:id="2001498780">
              <w:marLeft w:val="0"/>
              <w:marRight w:val="0"/>
              <w:marTop w:val="0"/>
              <w:marBottom w:val="0"/>
              <w:divBdr>
                <w:top w:val="none" w:sz="0" w:space="0" w:color="auto"/>
                <w:left w:val="none" w:sz="0" w:space="0" w:color="auto"/>
                <w:bottom w:val="none" w:sz="0" w:space="0" w:color="auto"/>
                <w:right w:val="none" w:sz="0" w:space="0" w:color="auto"/>
              </w:divBdr>
            </w:div>
            <w:div w:id="210051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484503">
      <w:bodyDiv w:val="1"/>
      <w:marLeft w:val="0"/>
      <w:marRight w:val="0"/>
      <w:marTop w:val="0"/>
      <w:marBottom w:val="0"/>
      <w:divBdr>
        <w:top w:val="none" w:sz="0" w:space="0" w:color="auto"/>
        <w:left w:val="none" w:sz="0" w:space="0" w:color="auto"/>
        <w:bottom w:val="none" w:sz="0" w:space="0" w:color="auto"/>
        <w:right w:val="none" w:sz="0" w:space="0" w:color="auto"/>
      </w:divBdr>
    </w:div>
    <w:div w:id="1872958089">
      <w:bodyDiv w:val="1"/>
      <w:marLeft w:val="0"/>
      <w:marRight w:val="0"/>
      <w:marTop w:val="0"/>
      <w:marBottom w:val="0"/>
      <w:divBdr>
        <w:top w:val="none" w:sz="0" w:space="0" w:color="auto"/>
        <w:left w:val="none" w:sz="0" w:space="0" w:color="auto"/>
        <w:bottom w:val="none" w:sz="0" w:space="0" w:color="auto"/>
        <w:right w:val="none" w:sz="0" w:space="0" w:color="auto"/>
      </w:divBdr>
      <w:divsChild>
        <w:div w:id="184372741">
          <w:marLeft w:val="0"/>
          <w:marRight w:val="0"/>
          <w:marTop w:val="0"/>
          <w:marBottom w:val="0"/>
          <w:divBdr>
            <w:top w:val="none" w:sz="0" w:space="0" w:color="auto"/>
            <w:left w:val="none" w:sz="0" w:space="0" w:color="auto"/>
            <w:bottom w:val="none" w:sz="0" w:space="0" w:color="auto"/>
            <w:right w:val="none" w:sz="0" w:space="0" w:color="auto"/>
          </w:divBdr>
          <w:divsChild>
            <w:div w:id="1955476998">
              <w:marLeft w:val="0"/>
              <w:marRight w:val="0"/>
              <w:marTop w:val="0"/>
              <w:marBottom w:val="0"/>
              <w:divBdr>
                <w:top w:val="none" w:sz="0" w:space="0" w:color="auto"/>
                <w:left w:val="none" w:sz="0" w:space="0" w:color="auto"/>
                <w:bottom w:val="none" w:sz="0" w:space="0" w:color="auto"/>
                <w:right w:val="none" w:sz="0" w:space="0" w:color="auto"/>
              </w:divBdr>
            </w:div>
            <w:div w:id="39559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74746">
      <w:bodyDiv w:val="1"/>
      <w:marLeft w:val="0"/>
      <w:marRight w:val="0"/>
      <w:marTop w:val="0"/>
      <w:marBottom w:val="0"/>
      <w:divBdr>
        <w:top w:val="none" w:sz="0" w:space="0" w:color="auto"/>
        <w:left w:val="none" w:sz="0" w:space="0" w:color="auto"/>
        <w:bottom w:val="none" w:sz="0" w:space="0" w:color="auto"/>
        <w:right w:val="none" w:sz="0" w:space="0" w:color="auto"/>
      </w:divBdr>
    </w:div>
    <w:div w:id="1967734340">
      <w:bodyDiv w:val="1"/>
      <w:marLeft w:val="0"/>
      <w:marRight w:val="0"/>
      <w:marTop w:val="0"/>
      <w:marBottom w:val="0"/>
      <w:divBdr>
        <w:top w:val="none" w:sz="0" w:space="0" w:color="auto"/>
        <w:left w:val="none" w:sz="0" w:space="0" w:color="auto"/>
        <w:bottom w:val="none" w:sz="0" w:space="0" w:color="auto"/>
        <w:right w:val="none" w:sz="0" w:space="0" w:color="auto"/>
      </w:divBdr>
    </w:div>
    <w:div w:id="202200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nagementscience.fa.ru/jour" TargetMode="External"/><Relationship Id="rId3" Type="http://schemas.openxmlformats.org/officeDocument/2006/relationships/settings" Target="settings.xml"/><Relationship Id="rId7" Type="http://schemas.openxmlformats.org/officeDocument/2006/relationships/hyperlink" Target="https://humanities.fa.ru/jou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24</Pages>
  <Words>6909</Words>
  <Characters>39385</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Хусяинова Вера Михайловна</dc:creator>
  <cp:lastModifiedBy>Хусяинова Вера Михайловна</cp:lastModifiedBy>
  <cp:revision>8</cp:revision>
  <dcterms:created xsi:type="dcterms:W3CDTF">2022-11-23T15:09:00Z</dcterms:created>
  <dcterms:modified xsi:type="dcterms:W3CDTF">2022-12-28T08:26:00Z</dcterms:modified>
</cp:coreProperties>
</file>